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A0" w:rsidRPr="00BD3624" w:rsidRDefault="00BF36BC" w:rsidP="00941121">
      <w:pPr>
        <w:spacing w:after="0" w:line="360" w:lineRule="auto"/>
        <w:jc w:val="center"/>
        <w:rPr>
          <w:rFonts w:ascii="Times New Roman" w:hAnsi="Times New Roman"/>
          <w:b/>
          <w:sz w:val="24"/>
          <w:szCs w:val="24"/>
          <w:lang w:val="en-US"/>
        </w:rPr>
      </w:pPr>
      <w:r w:rsidRPr="00BD3624">
        <w:rPr>
          <w:rFonts w:ascii="Times New Roman" w:hAnsi="Times New Roman"/>
          <w:b/>
          <w:sz w:val="24"/>
          <w:szCs w:val="24"/>
          <w:lang w:val="en-US"/>
        </w:rPr>
        <w:t>O p i s   p r o c e s u   p r o w a d z ą c e g o  d o   u z y s k a n i a   e f e k t ó w   u c z e n i a   s i ę</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8"/>
        <w:gridCol w:w="870"/>
        <w:gridCol w:w="2311"/>
        <w:gridCol w:w="2552"/>
        <w:gridCol w:w="2791"/>
        <w:gridCol w:w="1418"/>
        <w:gridCol w:w="1275"/>
        <w:gridCol w:w="851"/>
        <w:gridCol w:w="2268"/>
      </w:tblGrid>
      <w:tr w:rsidR="004B0AA0" w:rsidRPr="00BD3624" w:rsidTr="006F24A4">
        <w:trPr>
          <w:jc w:val="center"/>
        </w:trPr>
        <w:tc>
          <w:tcPr>
            <w:tcW w:w="6531" w:type="dxa"/>
            <w:gridSpan w:val="4"/>
          </w:tcPr>
          <w:p w:rsidR="00941121" w:rsidRPr="00BD3624" w:rsidRDefault="00355A40" w:rsidP="00CB17A9">
            <w:pPr>
              <w:spacing w:before="120" w:after="60" w:line="240" w:lineRule="auto"/>
              <w:jc w:val="both"/>
              <w:rPr>
                <w:rFonts w:ascii="Times New Roman" w:hAnsi="Times New Roman"/>
                <w:b/>
                <w:sz w:val="24"/>
                <w:szCs w:val="24"/>
                <w:lang w:val="en-US"/>
              </w:rPr>
            </w:pPr>
            <w:r w:rsidRPr="00BD3624">
              <w:rPr>
                <w:rFonts w:ascii="Times New Roman" w:hAnsi="Times New Roman"/>
                <w:b/>
                <w:sz w:val="24"/>
                <w:szCs w:val="24"/>
                <w:lang w:val="en-US"/>
              </w:rPr>
              <w:t>Wydział realizujący kształcenie:</w:t>
            </w:r>
          </w:p>
        </w:tc>
        <w:tc>
          <w:tcPr>
            <w:tcW w:w="8603" w:type="dxa"/>
            <w:gridSpan w:val="5"/>
          </w:tcPr>
          <w:p w:rsidR="002F4B35" w:rsidRPr="00BD3624" w:rsidRDefault="002F4B35" w:rsidP="00CB17A9">
            <w:pPr>
              <w:spacing w:before="120" w:after="60" w:line="360" w:lineRule="auto"/>
              <w:jc w:val="both"/>
              <w:rPr>
                <w:rFonts w:ascii="Times New Roman" w:hAnsi="Times New Roman"/>
                <w:b/>
                <w:sz w:val="24"/>
                <w:szCs w:val="24"/>
                <w:lang w:val="en-US"/>
              </w:rPr>
            </w:pPr>
            <w:r w:rsidRPr="00BD3624">
              <w:rPr>
                <w:rFonts w:ascii="Times New Roman" w:hAnsi="Times New Roman"/>
                <w:b/>
                <w:sz w:val="24"/>
                <w:szCs w:val="24"/>
                <w:lang w:val="en-US"/>
              </w:rPr>
              <w:t>Biologii i Ochrony Środowiska</w:t>
            </w:r>
          </w:p>
        </w:tc>
      </w:tr>
      <w:tr w:rsidR="004B0AA0" w:rsidRPr="00BD3624" w:rsidTr="006F24A4">
        <w:trPr>
          <w:jc w:val="center"/>
        </w:trPr>
        <w:tc>
          <w:tcPr>
            <w:tcW w:w="6531" w:type="dxa"/>
            <w:gridSpan w:val="4"/>
          </w:tcPr>
          <w:p w:rsidR="00355A40" w:rsidRPr="00BD3624" w:rsidRDefault="00355A40" w:rsidP="00355A40">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Kierunek, na którym są prowadzone studia:</w:t>
            </w:r>
          </w:p>
          <w:p w:rsidR="004B0AA0" w:rsidRPr="00BD3624" w:rsidRDefault="00355A40" w:rsidP="00355A40">
            <w:pPr>
              <w:spacing w:after="0" w:line="240" w:lineRule="auto"/>
              <w:jc w:val="both"/>
              <w:rPr>
                <w:rFonts w:ascii="Times New Roman" w:hAnsi="Times New Roman"/>
                <w:sz w:val="20"/>
                <w:szCs w:val="20"/>
                <w:lang w:val="en-US"/>
              </w:rPr>
            </w:pPr>
            <w:r w:rsidRPr="00BD3624">
              <w:rPr>
                <w:rFonts w:ascii="Times New Roman" w:hAnsi="Times New Roman"/>
                <w:i/>
                <w:sz w:val="20"/>
                <w:szCs w:val="20"/>
                <w:lang w:val="en-US"/>
              </w:rPr>
              <w:t>(nazwa kierunku musi być adekwatna do zawartości programu kształcenia  a zwłaszcza do zakładanych efektów uczenia się)</w:t>
            </w:r>
          </w:p>
        </w:tc>
        <w:tc>
          <w:tcPr>
            <w:tcW w:w="8603" w:type="dxa"/>
            <w:gridSpan w:val="5"/>
          </w:tcPr>
          <w:p w:rsidR="004B0AA0" w:rsidRPr="00BD3624" w:rsidRDefault="00774F65" w:rsidP="00CB17A9">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Global change biology</w:t>
            </w:r>
          </w:p>
        </w:tc>
      </w:tr>
      <w:tr w:rsidR="004B0AA0" w:rsidRPr="00BD3624" w:rsidTr="006F24A4">
        <w:trPr>
          <w:jc w:val="center"/>
        </w:trPr>
        <w:tc>
          <w:tcPr>
            <w:tcW w:w="6531" w:type="dxa"/>
            <w:gridSpan w:val="4"/>
          </w:tcPr>
          <w:p w:rsidR="004B0AA0" w:rsidRPr="00BD3624" w:rsidRDefault="004B0AA0" w:rsidP="00CB17A9">
            <w:pPr>
              <w:shd w:val="clear" w:color="auto" w:fill="FFFFFF"/>
              <w:spacing w:after="0" w:line="240" w:lineRule="auto"/>
              <w:contextualSpacing/>
              <w:jc w:val="both"/>
              <w:rPr>
                <w:rFonts w:ascii="Times New Roman" w:hAnsi="Times New Roman"/>
                <w:b/>
                <w:sz w:val="24"/>
                <w:szCs w:val="24"/>
                <w:lang w:val="en-US"/>
              </w:rPr>
            </w:pPr>
            <w:r w:rsidRPr="00BD3624">
              <w:rPr>
                <w:rFonts w:ascii="Times New Roman" w:hAnsi="Times New Roman"/>
                <w:b/>
                <w:sz w:val="24"/>
                <w:szCs w:val="24"/>
                <w:lang w:val="en-US"/>
              </w:rPr>
              <w:t xml:space="preserve">Poziom </w:t>
            </w:r>
            <w:r w:rsidR="00355A40" w:rsidRPr="00BD3624">
              <w:rPr>
                <w:rFonts w:ascii="Times New Roman" w:hAnsi="Times New Roman"/>
                <w:b/>
                <w:sz w:val="24"/>
                <w:szCs w:val="24"/>
                <w:lang w:val="en-US"/>
              </w:rPr>
              <w:t>studiów</w:t>
            </w:r>
            <w:r w:rsidRPr="00BD3624">
              <w:rPr>
                <w:rFonts w:ascii="Times New Roman" w:hAnsi="Times New Roman"/>
                <w:b/>
                <w:sz w:val="24"/>
                <w:szCs w:val="24"/>
                <w:lang w:val="en-US"/>
              </w:rPr>
              <w:t>:</w:t>
            </w:r>
          </w:p>
          <w:p w:rsidR="004B0AA0" w:rsidRPr="00BD3624" w:rsidRDefault="004B0AA0" w:rsidP="00CB17A9">
            <w:pPr>
              <w:spacing w:after="0" w:line="360" w:lineRule="auto"/>
              <w:jc w:val="both"/>
              <w:rPr>
                <w:rFonts w:ascii="Times New Roman" w:hAnsi="Times New Roman"/>
                <w:sz w:val="20"/>
                <w:szCs w:val="20"/>
                <w:lang w:val="en-US"/>
              </w:rPr>
            </w:pPr>
            <w:r w:rsidRPr="00BD3624">
              <w:rPr>
                <w:rFonts w:ascii="Times New Roman" w:hAnsi="Times New Roman"/>
                <w:bCs/>
                <w:i/>
                <w:sz w:val="20"/>
                <w:szCs w:val="20"/>
                <w:lang w:val="en-US" w:eastAsia="pl-PL"/>
              </w:rPr>
              <w:t>(studia pierwszego, drugiego stopnia, jednolite studia magisterskie)</w:t>
            </w:r>
          </w:p>
        </w:tc>
        <w:tc>
          <w:tcPr>
            <w:tcW w:w="8603" w:type="dxa"/>
            <w:gridSpan w:val="5"/>
          </w:tcPr>
          <w:p w:rsidR="004B0AA0" w:rsidRPr="00BD3624" w:rsidRDefault="00FB4754" w:rsidP="00CB17A9">
            <w:pPr>
              <w:shd w:val="clear" w:color="auto" w:fill="FFFFFF"/>
              <w:spacing w:after="0" w:line="240" w:lineRule="auto"/>
              <w:contextualSpacing/>
              <w:jc w:val="both"/>
              <w:rPr>
                <w:rFonts w:ascii="Times New Roman" w:hAnsi="Times New Roman"/>
                <w:b/>
                <w:sz w:val="24"/>
                <w:szCs w:val="24"/>
                <w:lang w:val="en-US"/>
              </w:rPr>
            </w:pPr>
            <w:r w:rsidRPr="00BD3624">
              <w:rPr>
                <w:rFonts w:ascii="Times New Roman" w:hAnsi="Times New Roman"/>
                <w:b/>
                <w:sz w:val="24"/>
                <w:szCs w:val="24"/>
                <w:lang w:val="en-US"/>
              </w:rPr>
              <w:t>studia drugiego stopnia</w:t>
            </w:r>
          </w:p>
        </w:tc>
      </w:tr>
      <w:tr w:rsidR="004B0AA0" w:rsidRPr="00BD3624" w:rsidTr="006F24A4">
        <w:trPr>
          <w:jc w:val="center"/>
        </w:trPr>
        <w:tc>
          <w:tcPr>
            <w:tcW w:w="6531" w:type="dxa"/>
            <w:gridSpan w:val="4"/>
          </w:tcPr>
          <w:p w:rsidR="004B0AA0" w:rsidRPr="00BD3624" w:rsidRDefault="004B0AA0" w:rsidP="00CB17A9">
            <w:pPr>
              <w:spacing w:after="0" w:line="240" w:lineRule="auto"/>
              <w:jc w:val="both"/>
              <w:rPr>
                <w:rFonts w:ascii="Times New Roman" w:hAnsi="Times New Roman"/>
                <w:b/>
                <w:bCs/>
                <w:sz w:val="24"/>
                <w:szCs w:val="24"/>
                <w:lang w:val="en-US" w:eastAsia="pl-PL"/>
              </w:rPr>
            </w:pPr>
            <w:r w:rsidRPr="00BD3624">
              <w:rPr>
                <w:rFonts w:ascii="Times New Roman" w:hAnsi="Times New Roman"/>
                <w:b/>
                <w:bCs/>
                <w:sz w:val="24"/>
                <w:szCs w:val="24"/>
                <w:lang w:val="en-US" w:eastAsia="pl-PL"/>
              </w:rPr>
              <w:t>Poziom Polskiej Ramy Kwalifikacji:</w:t>
            </w:r>
          </w:p>
          <w:p w:rsidR="004B0AA0" w:rsidRPr="00BD3624" w:rsidRDefault="004B0AA0" w:rsidP="00CB17A9">
            <w:pPr>
              <w:autoSpaceDE w:val="0"/>
              <w:autoSpaceDN w:val="0"/>
              <w:adjustRightInd w:val="0"/>
              <w:spacing w:after="0" w:line="240" w:lineRule="auto"/>
              <w:rPr>
                <w:rFonts w:ascii="Times New Roman" w:hAnsi="Times New Roman"/>
                <w:b/>
                <w:sz w:val="24"/>
                <w:szCs w:val="24"/>
                <w:lang w:val="en-US"/>
              </w:rPr>
            </w:pPr>
            <w:r w:rsidRPr="00BD3624">
              <w:rPr>
                <w:rFonts w:ascii="Times New Roman" w:hAnsi="Times New Roman"/>
                <w:bCs/>
                <w:i/>
                <w:sz w:val="24"/>
                <w:szCs w:val="24"/>
                <w:lang w:val="en-US" w:eastAsia="pl-PL"/>
              </w:rPr>
              <w:t>(poziom 6, poziom 7)</w:t>
            </w:r>
          </w:p>
        </w:tc>
        <w:tc>
          <w:tcPr>
            <w:tcW w:w="8603" w:type="dxa"/>
            <w:gridSpan w:val="5"/>
          </w:tcPr>
          <w:p w:rsidR="004B0AA0" w:rsidRPr="00BD3624" w:rsidRDefault="0071759D" w:rsidP="00CB17A9">
            <w:pPr>
              <w:spacing w:after="0" w:line="240" w:lineRule="auto"/>
              <w:jc w:val="both"/>
              <w:rPr>
                <w:rFonts w:ascii="Times New Roman" w:hAnsi="Times New Roman"/>
                <w:b/>
                <w:bCs/>
                <w:sz w:val="24"/>
                <w:szCs w:val="24"/>
                <w:lang w:val="en-US" w:eastAsia="pl-PL"/>
              </w:rPr>
            </w:pPr>
            <w:r w:rsidRPr="00BD3624">
              <w:rPr>
                <w:rFonts w:ascii="Times New Roman" w:hAnsi="Times New Roman"/>
                <w:b/>
                <w:bCs/>
                <w:sz w:val="24"/>
                <w:szCs w:val="24"/>
                <w:lang w:val="en-US" w:eastAsia="pl-PL"/>
              </w:rPr>
              <w:t>p</w:t>
            </w:r>
            <w:r w:rsidR="002F4B35" w:rsidRPr="00BD3624">
              <w:rPr>
                <w:rFonts w:ascii="Times New Roman" w:hAnsi="Times New Roman"/>
                <w:b/>
                <w:bCs/>
                <w:sz w:val="24"/>
                <w:szCs w:val="24"/>
                <w:lang w:val="en-US" w:eastAsia="pl-PL"/>
              </w:rPr>
              <w:t xml:space="preserve">oziom </w:t>
            </w:r>
            <w:r w:rsidR="00FB4754" w:rsidRPr="00BD3624">
              <w:rPr>
                <w:rFonts w:ascii="Times New Roman" w:hAnsi="Times New Roman"/>
                <w:b/>
                <w:bCs/>
                <w:sz w:val="24"/>
                <w:szCs w:val="24"/>
                <w:lang w:val="en-US" w:eastAsia="pl-PL"/>
              </w:rPr>
              <w:t>7</w:t>
            </w:r>
          </w:p>
        </w:tc>
      </w:tr>
      <w:tr w:rsidR="004B0AA0" w:rsidRPr="00BD3624" w:rsidTr="006F24A4">
        <w:trPr>
          <w:jc w:val="center"/>
        </w:trPr>
        <w:tc>
          <w:tcPr>
            <w:tcW w:w="6531" w:type="dxa"/>
            <w:gridSpan w:val="4"/>
          </w:tcPr>
          <w:p w:rsidR="004B0AA0" w:rsidRPr="00BD3624" w:rsidRDefault="004B0AA0" w:rsidP="00CB17A9">
            <w:pPr>
              <w:autoSpaceDE w:val="0"/>
              <w:autoSpaceDN w:val="0"/>
              <w:adjustRightInd w:val="0"/>
              <w:spacing w:after="0" w:line="240" w:lineRule="auto"/>
              <w:rPr>
                <w:rFonts w:ascii="Times New Roman" w:hAnsi="Times New Roman"/>
                <w:sz w:val="24"/>
                <w:szCs w:val="24"/>
                <w:lang w:val="en-US"/>
              </w:rPr>
            </w:pPr>
            <w:r w:rsidRPr="00BD3624">
              <w:rPr>
                <w:rFonts w:ascii="Times New Roman" w:hAnsi="Times New Roman"/>
                <w:b/>
                <w:sz w:val="24"/>
                <w:szCs w:val="24"/>
                <w:lang w:val="en-US"/>
              </w:rPr>
              <w:t xml:space="preserve">Profil </w:t>
            </w:r>
            <w:r w:rsidR="00355A40" w:rsidRPr="00BD3624">
              <w:rPr>
                <w:rFonts w:ascii="Times New Roman" w:hAnsi="Times New Roman"/>
                <w:b/>
                <w:sz w:val="24"/>
                <w:szCs w:val="24"/>
                <w:lang w:val="en-US"/>
              </w:rPr>
              <w:t>studiów</w:t>
            </w:r>
            <w:r w:rsidRPr="00BD3624">
              <w:rPr>
                <w:rFonts w:ascii="Times New Roman" w:hAnsi="Times New Roman"/>
                <w:b/>
                <w:sz w:val="24"/>
                <w:szCs w:val="24"/>
                <w:lang w:val="en-US"/>
              </w:rPr>
              <w:t>:</w:t>
            </w:r>
            <w:r w:rsidRPr="00BD3624">
              <w:rPr>
                <w:rFonts w:ascii="Times New Roman" w:hAnsi="Times New Roman"/>
                <w:sz w:val="24"/>
                <w:szCs w:val="24"/>
                <w:lang w:val="en-US"/>
              </w:rPr>
              <w:t xml:space="preserve"> </w:t>
            </w:r>
          </w:p>
          <w:p w:rsidR="004B0AA0" w:rsidRPr="00BD3624" w:rsidRDefault="004B0AA0" w:rsidP="00CB17A9">
            <w:pPr>
              <w:spacing w:after="0" w:line="360" w:lineRule="auto"/>
              <w:jc w:val="both"/>
              <w:rPr>
                <w:rFonts w:ascii="Times New Roman" w:hAnsi="Times New Roman"/>
                <w:sz w:val="20"/>
                <w:szCs w:val="20"/>
                <w:lang w:val="en-US"/>
              </w:rPr>
            </w:pPr>
            <w:r w:rsidRPr="00BD3624">
              <w:rPr>
                <w:rFonts w:ascii="Times New Roman" w:hAnsi="Times New Roman"/>
                <w:bCs/>
                <w:i/>
                <w:sz w:val="20"/>
                <w:szCs w:val="20"/>
                <w:lang w:val="en-US" w:eastAsia="pl-PL"/>
              </w:rPr>
              <w:t>(ogólnoakademicki, praktyczny)</w:t>
            </w:r>
          </w:p>
        </w:tc>
        <w:tc>
          <w:tcPr>
            <w:tcW w:w="8603" w:type="dxa"/>
            <w:gridSpan w:val="5"/>
          </w:tcPr>
          <w:p w:rsidR="004B0AA0" w:rsidRPr="00BD3624" w:rsidRDefault="0071759D" w:rsidP="00CB17A9">
            <w:pPr>
              <w:autoSpaceDE w:val="0"/>
              <w:autoSpaceDN w:val="0"/>
              <w:adjustRightInd w:val="0"/>
              <w:spacing w:after="0" w:line="240" w:lineRule="auto"/>
              <w:rPr>
                <w:rFonts w:ascii="Times New Roman" w:hAnsi="Times New Roman"/>
                <w:b/>
                <w:sz w:val="24"/>
                <w:szCs w:val="24"/>
                <w:lang w:val="en-US"/>
              </w:rPr>
            </w:pPr>
            <w:r w:rsidRPr="00BD3624">
              <w:rPr>
                <w:rFonts w:ascii="Times New Roman" w:hAnsi="Times New Roman"/>
                <w:b/>
                <w:sz w:val="24"/>
                <w:szCs w:val="24"/>
                <w:lang w:val="en-US"/>
              </w:rPr>
              <w:t>ogólnoakademicki</w:t>
            </w:r>
          </w:p>
        </w:tc>
      </w:tr>
      <w:tr w:rsidR="004B0AA0" w:rsidRPr="00BD3624" w:rsidTr="006F24A4">
        <w:trPr>
          <w:jc w:val="center"/>
        </w:trPr>
        <w:tc>
          <w:tcPr>
            <w:tcW w:w="6531" w:type="dxa"/>
            <w:gridSpan w:val="4"/>
          </w:tcPr>
          <w:p w:rsidR="001428BB" w:rsidRPr="00BD3624" w:rsidRDefault="00355A40" w:rsidP="00CB17A9">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Przyporządkowanie kierunku do dyscypliny naukowej, do której odnoszą się efekty uczenia się:</w:t>
            </w:r>
          </w:p>
        </w:tc>
        <w:tc>
          <w:tcPr>
            <w:tcW w:w="8603" w:type="dxa"/>
            <w:gridSpan w:val="5"/>
          </w:tcPr>
          <w:p w:rsidR="002F4B35" w:rsidRPr="00BD3624" w:rsidRDefault="0071759D" w:rsidP="00355A40">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n</w:t>
            </w:r>
            <w:r w:rsidR="002F4B35" w:rsidRPr="00BD3624">
              <w:rPr>
                <w:rFonts w:ascii="Times New Roman" w:hAnsi="Times New Roman"/>
                <w:b/>
                <w:sz w:val="24"/>
                <w:szCs w:val="24"/>
                <w:lang w:val="en-US"/>
              </w:rPr>
              <w:t>auk</w:t>
            </w:r>
            <w:r w:rsidR="00355A40" w:rsidRPr="00BD3624">
              <w:rPr>
                <w:rFonts w:ascii="Times New Roman" w:hAnsi="Times New Roman"/>
                <w:b/>
                <w:sz w:val="24"/>
                <w:szCs w:val="24"/>
                <w:lang w:val="en-US"/>
              </w:rPr>
              <w:t>i</w:t>
            </w:r>
            <w:r w:rsidR="002F4B35" w:rsidRPr="00BD3624">
              <w:rPr>
                <w:rFonts w:ascii="Times New Roman" w:hAnsi="Times New Roman"/>
                <w:b/>
                <w:sz w:val="24"/>
                <w:szCs w:val="24"/>
                <w:lang w:val="en-US"/>
              </w:rPr>
              <w:t xml:space="preserve"> </w:t>
            </w:r>
            <w:r w:rsidR="00355A40" w:rsidRPr="00BD3624">
              <w:rPr>
                <w:rFonts w:ascii="Times New Roman" w:hAnsi="Times New Roman"/>
                <w:b/>
                <w:sz w:val="24"/>
                <w:szCs w:val="24"/>
                <w:lang w:val="en-US"/>
              </w:rPr>
              <w:t>biologiczne</w:t>
            </w:r>
          </w:p>
        </w:tc>
      </w:tr>
      <w:tr w:rsidR="004B0AA0" w:rsidRPr="00BD3624" w:rsidTr="006F24A4">
        <w:trPr>
          <w:jc w:val="center"/>
        </w:trPr>
        <w:tc>
          <w:tcPr>
            <w:tcW w:w="6531" w:type="dxa"/>
            <w:gridSpan w:val="4"/>
          </w:tcPr>
          <w:p w:rsidR="004B0AA0" w:rsidRPr="00BD3624" w:rsidRDefault="004B0AA0" w:rsidP="00CB17A9">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Forma studiów:</w:t>
            </w:r>
          </w:p>
          <w:p w:rsidR="004B0AA0" w:rsidRPr="00BD3624" w:rsidRDefault="004B0AA0" w:rsidP="00CB17A9">
            <w:pPr>
              <w:spacing w:after="0" w:line="360" w:lineRule="auto"/>
              <w:jc w:val="both"/>
              <w:rPr>
                <w:rFonts w:ascii="Times New Roman" w:hAnsi="Times New Roman"/>
                <w:sz w:val="20"/>
                <w:szCs w:val="20"/>
                <w:lang w:val="en-US"/>
              </w:rPr>
            </w:pPr>
            <w:r w:rsidRPr="00BD3624">
              <w:rPr>
                <w:rFonts w:ascii="Times New Roman" w:hAnsi="Times New Roman"/>
                <w:i/>
                <w:sz w:val="20"/>
                <w:szCs w:val="20"/>
                <w:lang w:val="en-US"/>
              </w:rPr>
              <w:t>(studia stacjonarne, studia niestacjonarne)</w:t>
            </w:r>
          </w:p>
        </w:tc>
        <w:tc>
          <w:tcPr>
            <w:tcW w:w="8603" w:type="dxa"/>
            <w:gridSpan w:val="5"/>
          </w:tcPr>
          <w:p w:rsidR="004B0AA0" w:rsidRPr="00BD3624" w:rsidRDefault="0071759D" w:rsidP="00CB17A9">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s</w:t>
            </w:r>
            <w:r w:rsidR="002F4B35" w:rsidRPr="00BD3624">
              <w:rPr>
                <w:rFonts w:ascii="Times New Roman" w:hAnsi="Times New Roman"/>
                <w:b/>
                <w:sz w:val="24"/>
                <w:szCs w:val="24"/>
                <w:lang w:val="en-US"/>
              </w:rPr>
              <w:t>t</w:t>
            </w:r>
            <w:r w:rsidR="00E5750C" w:rsidRPr="00BD3624">
              <w:rPr>
                <w:rFonts w:ascii="Times New Roman" w:hAnsi="Times New Roman"/>
                <w:b/>
                <w:sz w:val="24"/>
                <w:szCs w:val="24"/>
                <w:lang w:val="en-US"/>
              </w:rPr>
              <w:t xml:space="preserve">acjonarne </w:t>
            </w:r>
          </w:p>
        </w:tc>
      </w:tr>
      <w:tr w:rsidR="004B0AA0" w:rsidRPr="00BD3624" w:rsidTr="006F24A4">
        <w:trPr>
          <w:trHeight w:val="459"/>
          <w:jc w:val="center"/>
        </w:trPr>
        <w:tc>
          <w:tcPr>
            <w:tcW w:w="6531" w:type="dxa"/>
            <w:gridSpan w:val="4"/>
          </w:tcPr>
          <w:p w:rsidR="004B0AA0" w:rsidRPr="00BD3624" w:rsidRDefault="004B0AA0"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Liczba semestrów:</w:t>
            </w:r>
          </w:p>
        </w:tc>
        <w:tc>
          <w:tcPr>
            <w:tcW w:w="8603" w:type="dxa"/>
            <w:gridSpan w:val="5"/>
          </w:tcPr>
          <w:p w:rsidR="004B0AA0" w:rsidRPr="00BD3624" w:rsidRDefault="00FB4754"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4</w:t>
            </w:r>
          </w:p>
        </w:tc>
      </w:tr>
      <w:tr w:rsidR="004B0AA0" w:rsidRPr="00BD3624" w:rsidTr="006F24A4">
        <w:trPr>
          <w:jc w:val="center"/>
        </w:trPr>
        <w:tc>
          <w:tcPr>
            <w:tcW w:w="6531" w:type="dxa"/>
            <w:gridSpan w:val="4"/>
          </w:tcPr>
          <w:p w:rsidR="00941121" w:rsidRPr="00BD3624" w:rsidRDefault="00355A40" w:rsidP="00CB17A9">
            <w:pPr>
              <w:spacing w:after="0" w:line="240" w:lineRule="auto"/>
              <w:jc w:val="both"/>
              <w:rPr>
                <w:rFonts w:ascii="Times New Roman" w:hAnsi="Times New Roman"/>
                <w:sz w:val="24"/>
                <w:szCs w:val="24"/>
                <w:lang w:val="en-US"/>
              </w:rPr>
            </w:pPr>
            <w:r w:rsidRPr="00BD3624">
              <w:rPr>
                <w:rFonts w:ascii="Times New Roman" w:hAnsi="Times New Roman"/>
                <w:b/>
                <w:sz w:val="24"/>
                <w:szCs w:val="24"/>
                <w:lang w:val="en-US"/>
              </w:rPr>
              <w:t>Liczba punktów ECTS konieczna do ukończenia studiów na danym poziomie:</w:t>
            </w:r>
            <w:r w:rsidR="00941121" w:rsidRPr="00BD3624">
              <w:rPr>
                <w:rFonts w:ascii="Times New Roman" w:hAnsi="Times New Roman"/>
                <w:sz w:val="24"/>
                <w:szCs w:val="24"/>
                <w:lang w:val="en-US"/>
              </w:rPr>
              <w:t xml:space="preserve"> </w:t>
            </w:r>
          </w:p>
        </w:tc>
        <w:tc>
          <w:tcPr>
            <w:tcW w:w="8603" w:type="dxa"/>
            <w:gridSpan w:val="5"/>
          </w:tcPr>
          <w:p w:rsidR="004B0AA0" w:rsidRPr="00BD3624" w:rsidRDefault="002F4B35" w:rsidP="00CB17A9">
            <w:pPr>
              <w:spacing w:after="0" w:line="240" w:lineRule="auto"/>
              <w:jc w:val="both"/>
              <w:rPr>
                <w:rFonts w:ascii="Times New Roman" w:hAnsi="Times New Roman"/>
                <w:b/>
                <w:sz w:val="24"/>
                <w:szCs w:val="24"/>
                <w:lang w:val="en-US"/>
              </w:rPr>
            </w:pPr>
            <w:r w:rsidRPr="00BD3624">
              <w:rPr>
                <w:rFonts w:ascii="Times New Roman" w:hAnsi="Times New Roman"/>
                <w:b/>
                <w:sz w:val="24"/>
                <w:szCs w:val="24"/>
                <w:lang w:val="en-US"/>
              </w:rPr>
              <w:t>1</w:t>
            </w:r>
            <w:r w:rsidR="00FB4754" w:rsidRPr="00BD3624">
              <w:rPr>
                <w:rFonts w:ascii="Times New Roman" w:hAnsi="Times New Roman"/>
                <w:b/>
                <w:sz w:val="24"/>
                <w:szCs w:val="24"/>
                <w:lang w:val="en-US"/>
              </w:rPr>
              <w:t>2</w:t>
            </w:r>
            <w:r w:rsidRPr="00BD3624">
              <w:rPr>
                <w:rFonts w:ascii="Times New Roman" w:hAnsi="Times New Roman"/>
                <w:b/>
                <w:sz w:val="24"/>
                <w:szCs w:val="24"/>
                <w:lang w:val="en-US"/>
              </w:rPr>
              <w:t>0</w:t>
            </w:r>
          </w:p>
        </w:tc>
      </w:tr>
      <w:tr w:rsidR="004B0AA0" w:rsidRPr="00BD3624" w:rsidTr="006F24A4">
        <w:trPr>
          <w:jc w:val="center"/>
        </w:trPr>
        <w:tc>
          <w:tcPr>
            <w:tcW w:w="6531" w:type="dxa"/>
            <w:gridSpan w:val="4"/>
          </w:tcPr>
          <w:p w:rsidR="004B0AA0" w:rsidRPr="00BD3624" w:rsidRDefault="0071759D"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Łączna liczba</w:t>
            </w:r>
            <w:r w:rsidR="00CB17A9" w:rsidRPr="00BD3624">
              <w:rPr>
                <w:rFonts w:ascii="Times New Roman" w:hAnsi="Times New Roman"/>
                <w:b/>
                <w:sz w:val="24"/>
                <w:szCs w:val="24"/>
                <w:lang w:val="en-US"/>
              </w:rPr>
              <w:t xml:space="preserve"> godzin dydaktycznych:</w:t>
            </w:r>
          </w:p>
        </w:tc>
        <w:tc>
          <w:tcPr>
            <w:tcW w:w="8603" w:type="dxa"/>
            <w:gridSpan w:val="5"/>
          </w:tcPr>
          <w:p w:rsidR="003A08C1" w:rsidRPr="00BD3624" w:rsidRDefault="00060B33"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1100</w:t>
            </w:r>
            <w:r w:rsidR="00137BD9" w:rsidRPr="00BD3624">
              <w:rPr>
                <w:rFonts w:ascii="Times New Roman" w:hAnsi="Times New Roman"/>
                <w:b/>
                <w:sz w:val="24"/>
                <w:szCs w:val="24"/>
                <w:lang w:val="en-US"/>
              </w:rPr>
              <w:t xml:space="preserve"> + godziny zajęć ogólnouczelnianych</w:t>
            </w:r>
          </w:p>
        </w:tc>
      </w:tr>
      <w:tr w:rsidR="004B0AA0" w:rsidRPr="00BD3624" w:rsidTr="006F24A4">
        <w:trPr>
          <w:jc w:val="center"/>
        </w:trPr>
        <w:tc>
          <w:tcPr>
            <w:tcW w:w="6531" w:type="dxa"/>
            <w:gridSpan w:val="4"/>
          </w:tcPr>
          <w:p w:rsidR="004B0AA0" w:rsidRPr="00BD3624" w:rsidRDefault="00355A40"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Tytuł zawodowy nadawany absolwentom:</w:t>
            </w:r>
          </w:p>
        </w:tc>
        <w:tc>
          <w:tcPr>
            <w:tcW w:w="8603" w:type="dxa"/>
            <w:gridSpan w:val="5"/>
          </w:tcPr>
          <w:p w:rsidR="004B0AA0" w:rsidRPr="00BD3624" w:rsidRDefault="00FB4754" w:rsidP="00CB17A9">
            <w:pPr>
              <w:spacing w:after="0" w:line="360" w:lineRule="auto"/>
              <w:jc w:val="both"/>
              <w:rPr>
                <w:rFonts w:ascii="Times New Roman" w:hAnsi="Times New Roman"/>
                <w:b/>
                <w:sz w:val="24"/>
                <w:szCs w:val="24"/>
                <w:lang w:val="en-US"/>
              </w:rPr>
            </w:pPr>
            <w:r w:rsidRPr="00BD3624">
              <w:rPr>
                <w:rFonts w:ascii="Times New Roman" w:hAnsi="Times New Roman"/>
                <w:b/>
                <w:sz w:val="24"/>
                <w:szCs w:val="24"/>
                <w:lang w:val="en-US"/>
              </w:rPr>
              <w:t>magister</w:t>
            </w:r>
          </w:p>
        </w:tc>
      </w:tr>
      <w:tr w:rsidR="00B8772B" w:rsidRPr="00BD3624" w:rsidTr="006F24A4">
        <w:trPr>
          <w:jc w:val="center"/>
        </w:trPr>
        <w:tc>
          <w:tcPr>
            <w:tcW w:w="6531" w:type="dxa"/>
            <w:gridSpan w:val="4"/>
          </w:tcPr>
          <w:p w:rsidR="00B8772B" w:rsidRPr="00BD3624" w:rsidRDefault="00B8772B" w:rsidP="00CB17A9">
            <w:pPr>
              <w:spacing w:after="0" w:line="240" w:lineRule="auto"/>
              <w:jc w:val="both"/>
              <w:outlineLvl w:val="4"/>
              <w:rPr>
                <w:rFonts w:ascii="Times New Roman" w:hAnsi="Times New Roman"/>
                <w:b/>
                <w:bCs/>
                <w:sz w:val="24"/>
                <w:szCs w:val="24"/>
                <w:lang w:val="en-US"/>
              </w:rPr>
            </w:pPr>
            <w:r w:rsidRPr="00BD3624">
              <w:rPr>
                <w:rFonts w:ascii="Times New Roman" w:hAnsi="Times New Roman"/>
                <w:b/>
                <w:bCs/>
                <w:sz w:val="24"/>
                <w:szCs w:val="24"/>
                <w:lang w:val="en-US"/>
              </w:rPr>
              <w:t>Wskazanie związku programu kształcenia z misją i strategią UMK:</w:t>
            </w:r>
          </w:p>
          <w:p w:rsidR="00B8772B" w:rsidRPr="00BD3624" w:rsidRDefault="00B8772B" w:rsidP="00CB17A9">
            <w:pPr>
              <w:spacing w:after="0" w:line="240" w:lineRule="auto"/>
              <w:jc w:val="both"/>
              <w:outlineLvl w:val="4"/>
              <w:rPr>
                <w:rFonts w:ascii="Times New Roman" w:hAnsi="Times New Roman"/>
                <w:b/>
                <w:bCs/>
                <w:sz w:val="24"/>
                <w:szCs w:val="24"/>
                <w:lang w:val="en-US"/>
              </w:rPr>
            </w:pPr>
          </w:p>
          <w:p w:rsidR="00B8772B" w:rsidRPr="00BD3624" w:rsidRDefault="00B8772B" w:rsidP="00CB17A9">
            <w:pPr>
              <w:spacing w:after="0" w:line="360" w:lineRule="auto"/>
              <w:jc w:val="both"/>
              <w:rPr>
                <w:rFonts w:ascii="Times New Roman" w:hAnsi="Times New Roman"/>
                <w:sz w:val="24"/>
                <w:szCs w:val="24"/>
                <w:lang w:val="en-US"/>
              </w:rPr>
            </w:pPr>
          </w:p>
        </w:tc>
        <w:tc>
          <w:tcPr>
            <w:tcW w:w="8603" w:type="dxa"/>
            <w:gridSpan w:val="5"/>
          </w:tcPr>
          <w:p w:rsidR="007B21D0" w:rsidRPr="00BD3624" w:rsidRDefault="00B8772B" w:rsidP="006F24A4">
            <w:pPr>
              <w:rPr>
                <w:rFonts w:ascii="Times New Roman" w:hAnsi="Times New Roman"/>
                <w:sz w:val="24"/>
                <w:szCs w:val="24"/>
                <w:lang w:val="en-US"/>
              </w:rPr>
            </w:pPr>
            <w:r w:rsidRPr="00BD3624">
              <w:rPr>
                <w:rFonts w:ascii="Times New Roman" w:hAnsi="Times New Roman"/>
                <w:sz w:val="24"/>
                <w:szCs w:val="24"/>
                <w:lang w:val="en-US"/>
              </w:rPr>
              <w:t xml:space="preserve">Program kierunku </w:t>
            </w:r>
            <w:r w:rsidR="00355A40" w:rsidRPr="00BD3624">
              <w:rPr>
                <w:rFonts w:ascii="Times New Roman" w:hAnsi="Times New Roman"/>
                <w:sz w:val="24"/>
                <w:szCs w:val="24"/>
                <w:lang w:val="en-US"/>
              </w:rPr>
              <w:t xml:space="preserve">global change biology </w:t>
            </w:r>
            <w:r w:rsidRPr="00BD3624">
              <w:rPr>
                <w:rFonts w:ascii="Times New Roman" w:hAnsi="Times New Roman"/>
                <w:sz w:val="24"/>
                <w:szCs w:val="24"/>
                <w:lang w:val="en-US"/>
              </w:rPr>
              <w:t xml:space="preserve">wpisuje się w główny cel strategiczny UMK, jakim jest ugruntowanie wysokiej pozycji uczelni wśród najlepszych instytucji naukowych i dydaktycznych. </w:t>
            </w:r>
            <w:r w:rsidR="007B21D0" w:rsidRPr="00BD3624">
              <w:rPr>
                <w:rFonts w:ascii="Times New Roman" w:hAnsi="Times New Roman"/>
                <w:sz w:val="24"/>
                <w:szCs w:val="24"/>
                <w:lang w:val="en-US"/>
              </w:rPr>
              <w:t xml:space="preserve">Tworzony kierunek wpisuje się również w dwa cele operacyjne obszaru kształcenie wspomnianego celu strategicznego: a) </w:t>
            </w:r>
            <w:r w:rsidR="006F24A4" w:rsidRPr="00BD3624">
              <w:rPr>
                <w:rFonts w:ascii="Times New Roman" w:hAnsi="Times New Roman"/>
                <w:sz w:val="24"/>
                <w:szCs w:val="24"/>
                <w:lang w:val="en-US"/>
              </w:rPr>
              <w:t>z</w:t>
            </w:r>
            <w:r w:rsidR="007B21D0" w:rsidRPr="00BD3624">
              <w:rPr>
                <w:rFonts w:ascii="Times New Roman" w:hAnsi="Times New Roman"/>
                <w:sz w:val="24"/>
                <w:szCs w:val="24"/>
                <w:lang w:val="en-US"/>
              </w:rPr>
              <w:t xml:space="preserve">większenie liczby studentów z zagranicy i tym samym odpowiednie zwiększenie liczby kursów/kierunków prowadzonych w językach obcych; b)  </w:t>
            </w:r>
            <w:r w:rsidR="006F24A4" w:rsidRPr="00BD3624">
              <w:rPr>
                <w:rFonts w:ascii="Times New Roman" w:hAnsi="Times New Roman"/>
                <w:sz w:val="24"/>
                <w:szCs w:val="24"/>
                <w:lang w:val="en-US"/>
              </w:rPr>
              <w:t>z</w:t>
            </w:r>
            <w:r w:rsidR="007B21D0" w:rsidRPr="00BD3624">
              <w:rPr>
                <w:rFonts w:ascii="Times New Roman" w:hAnsi="Times New Roman"/>
                <w:sz w:val="24"/>
                <w:szCs w:val="24"/>
                <w:lang w:val="en-US"/>
              </w:rPr>
              <w:t>większenie oferty studiów prowadzonych w językach obcych. Program z</w:t>
            </w:r>
            <w:r w:rsidRPr="00BD3624">
              <w:rPr>
                <w:rFonts w:ascii="Times New Roman" w:hAnsi="Times New Roman"/>
                <w:sz w:val="24"/>
                <w:szCs w:val="24"/>
                <w:lang w:val="en-US"/>
              </w:rPr>
              <w:t xml:space="preserve">ostał skonstruowany tak, aby zapewnić najwyższą jakość kształcenia. Jego celem jest nie tylko przekazywanie najnowszej wiedzy, ale również rozwój umiejętności i kompetencji społecznych przyszłych </w:t>
            </w:r>
            <w:r w:rsidRPr="00BD3624">
              <w:rPr>
                <w:rFonts w:ascii="Times New Roman" w:hAnsi="Times New Roman"/>
                <w:sz w:val="24"/>
                <w:szCs w:val="24"/>
                <w:lang w:val="en-US"/>
              </w:rPr>
              <w:lastRenderedPageBreak/>
              <w:t>absolwentów.</w:t>
            </w:r>
          </w:p>
        </w:tc>
      </w:tr>
      <w:tr w:rsidR="00B8772B" w:rsidRPr="00BD3624" w:rsidTr="006F24A4">
        <w:trPr>
          <w:jc w:val="center"/>
        </w:trPr>
        <w:tc>
          <w:tcPr>
            <w:tcW w:w="6531" w:type="dxa"/>
            <w:gridSpan w:val="4"/>
          </w:tcPr>
          <w:p w:rsidR="00B8772B" w:rsidRPr="00BD3624" w:rsidRDefault="00B8772B" w:rsidP="00CB17A9">
            <w:pPr>
              <w:autoSpaceDE w:val="0"/>
              <w:autoSpaceDN w:val="0"/>
              <w:adjustRightInd w:val="0"/>
              <w:spacing w:after="0" w:line="240" w:lineRule="auto"/>
              <w:rPr>
                <w:rFonts w:ascii="Times New Roman" w:hAnsi="Times New Roman"/>
                <w:b/>
                <w:sz w:val="24"/>
                <w:szCs w:val="24"/>
                <w:lang w:val="en-US" w:eastAsia="pl-PL"/>
              </w:rPr>
            </w:pPr>
            <w:r w:rsidRPr="00BD3624">
              <w:rPr>
                <w:rFonts w:ascii="Times New Roman" w:hAnsi="Times New Roman"/>
                <w:b/>
                <w:sz w:val="24"/>
                <w:szCs w:val="24"/>
                <w:lang w:val="en-US" w:eastAsia="pl-PL"/>
              </w:rPr>
              <w:lastRenderedPageBreak/>
              <w:t>Wymagania wstępne (oczekiwane kompetencje kandydata) – zwłaszcza w przypadku studiów drugiego stopnia:</w:t>
            </w:r>
          </w:p>
          <w:p w:rsidR="00B8772B" w:rsidRPr="00BD3624" w:rsidRDefault="00B8772B" w:rsidP="00CB17A9">
            <w:pPr>
              <w:autoSpaceDE w:val="0"/>
              <w:autoSpaceDN w:val="0"/>
              <w:adjustRightInd w:val="0"/>
              <w:spacing w:after="0" w:line="240" w:lineRule="auto"/>
              <w:rPr>
                <w:rFonts w:ascii="Times New Roman" w:hAnsi="Times New Roman"/>
                <w:b/>
                <w:sz w:val="24"/>
                <w:szCs w:val="24"/>
                <w:lang w:val="en-US" w:eastAsia="pl-PL"/>
              </w:rPr>
            </w:pPr>
          </w:p>
        </w:tc>
        <w:tc>
          <w:tcPr>
            <w:tcW w:w="8603" w:type="dxa"/>
            <w:gridSpan w:val="5"/>
          </w:tcPr>
          <w:p w:rsidR="00B8772B" w:rsidRPr="00BD3624" w:rsidRDefault="00FB4754" w:rsidP="00355A40">
            <w:pPr>
              <w:rPr>
                <w:rFonts w:ascii="Times New Roman" w:hAnsi="Times New Roman"/>
                <w:sz w:val="24"/>
                <w:szCs w:val="24"/>
                <w:lang w:val="en-US"/>
              </w:rPr>
            </w:pPr>
            <w:r w:rsidRPr="00BD3624">
              <w:rPr>
                <w:rFonts w:ascii="Times New Roman" w:hAnsi="Times New Roman"/>
                <w:sz w:val="24"/>
                <w:szCs w:val="24"/>
                <w:lang w:val="en-US"/>
              </w:rPr>
              <w:t xml:space="preserve">Dyplom licencjata kierunku </w:t>
            </w:r>
            <w:r w:rsidR="00355A40" w:rsidRPr="00BD3624">
              <w:rPr>
                <w:rFonts w:ascii="Times New Roman" w:hAnsi="Times New Roman"/>
                <w:sz w:val="24"/>
                <w:szCs w:val="24"/>
                <w:lang w:val="en-US"/>
              </w:rPr>
              <w:t xml:space="preserve">studiów </w:t>
            </w:r>
            <w:r w:rsidRPr="00BD3624">
              <w:rPr>
                <w:rFonts w:ascii="Times New Roman" w:hAnsi="Times New Roman"/>
                <w:sz w:val="24"/>
                <w:szCs w:val="24"/>
                <w:lang w:val="en-US"/>
              </w:rPr>
              <w:t xml:space="preserve">z </w:t>
            </w:r>
            <w:r w:rsidR="00355A40" w:rsidRPr="00BD3624">
              <w:rPr>
                <w:rFonts w:ascii="Times New Roman" w:hAnsi="Times New Roman"/>
                <w:sz w:val="24"/>
                <w:szCs w:val="24"/>
                <w:lang w:val="en-US"/>
              </w:rPr>
              <w:t xml:space="preserve">dyscypliny </w:t>
            </w:r>
            <w:r w:rsidRPr="00BD3624">
              <w:rPr>
                <w:rFonts w:ascii="Times New Roman" w:hAnsi="Times New Roman"/>
                <w:sz w:val="24"/>
                <w:szCs w:val="24"/>
                <w:lang w:val="en-US"/>
              </w:rPr>
              <w:t>nauk</w:t>
            </w:r>
            <w:r w:rsidR="00355A40" w:rsidRPr="00BD3624">
              <w:rPr>
                <w:rFonts w:ascii="Times New Roman" w:hAnsi="Times New Roman"/>
                <w:sz w:val="24"/>
                <w:szCs w:val="24"/>
                <w:lang w:val="en-US"/>
              </w:rPr>
              <w:t>i</w:t>
            </w:r>
            <w:r w:rsidRPr="00BD3624">
              <w:rPr>
                <w:rFonts w:ascii="Times New Roman" w:hAnsi="Times New Roman"/>
                <w:sz w:val="24"/>
                <w:szCs w:val="24"/>
                <w:lang w:val="en-US"/>
              </w:rPr>
              <w:t xml:space="preserve"> </w:t>
            </w:r>
            <w:r w:rsidR="00355A40" w:rsidRPr="00BD3624">
              <w:rPr>
                <w:rFonts w:ascii="Times New Roman" w:hAnsi="Times New Roman"/>
                <w:sz w:val="24"/>
                <w:szCs w:val="24"/>
                <w:lang w:val="en-US"/>
              </w:rPr>
              <w:t>biologiczne lub nauki o Ziemi i środowisku lub z dziedziny nauk rolniczych.</w:t>
            </w:r>
          </w:p>
        </w:tc>
      </w:tr>
      <w:tr w:rsidR="004B0AA0" w:rsidRPr="00BD3624" w:rsidTr="00CB17A9">
        <w:trPr>
          <w:jc w:val="center"/>
        </w:trPr>
        <w:tc>
          <w:tcPr>
            <w:tcW w:w="15134" w:type="dxa"/>
            <w:gridSpan w:val="9"/>
            <w:shd w:val="clear" w:color="auto" w:fill="D9D9D9"/>
          </w:tcPr>
          <w:p w:rsidR="004B0AA0" w:rsidRPr="00BD3624" w:rsidRDefault="004B0AA0" w:rsidP="00CB17A9">
            <w:pPr>
              <w:autoSpaceDE w:val="0"/>
              <w:autoSpaceDN w:val="0"/>
              <w:adjustRightInd w:val="0"/>
              <w:spacing w:after="0" w:line="240" w:lineRule="auto"/>
              <w:jc w:val="center"/>
              <w:rPr>
                <w:rFonts w:ascii="Times New Roman" w:hAnsi="Times New Roman"/>
                <w:b/>
                <w:sz w:val="24"/>
                <w:szCs w:val="24"/>
                <w:lang w:val="en-US"/>
              </w:rPr>
            </w:pPr>
          </w:p>
          <w:p w:rsidR="004B0AA0" w:rsidRPr="00BD3624" w:rsidRDefault="00355A40" w:rsidP="00CB17A9">
            <w:pPr>
              <w:autoSpaceDE w:val="0"/>
              <w:autoSpaceDN w:val="0"/>
              <w:adjustRightInd w:val="0"/>
              <w:spacing w:after="0" w:line="240" w:lineRule="auto"/>
              <w:jc w:val="center"/>
              <w:rPr>
                <w:rFonts w:ascii="Times New Roman" w:hAnsi="Times New Roman"/>
                <w:b/>
                <w:sz w:val="24"/>
                <w:szCs w:val="24"/>
                <w:lang w:val="en-US"/>
              </w:rPr>
            </w:pPr>
            <w:r w:rsidRPr="00BD3624">
              <w:rPr>
                <w:rFonts w:ascii="Times New Roman" w:hAnsi="Times New Roman"/>
                <w:b/>
                <w:sz w:val="24"/>
                <w:szCs w:val="24"/>
                <w:lang w:val="en-US"/>
              </w:rPr>
              <w:t xml:space="preserve">Przedmioty/grupy zajęć wraz z zakładanymi efektami uczenia się </w:t>
            </w:r>
            <w:r w:rsidR="00820711" w:rsidRPr="00BD3624">
              <w:rPr>
                <w:rFonts w:ascii="Times New Roman" w:hAnsi="Times New Roman"/>
                <w:b/>
                <w:sz w:val="24"/>
                <w:szCs w:val="24"/>
                <w:lang w:val="en-US"/>
              </w:rPr>
              <w:t>*</w:t>
            </w:r>
          </w:p>
          <w:p w:rsidR="00B160E5" w:rsidRPr="00BD3624" w:rsidRDefault="00B160E5" w:rsidP="00CB17A9">
            <w:pPr>
              <w:autoSpaceDE w:val="0"/>
              <w:autoSpaceDN w:val="0"/>
              <w:adjustRightInd w:val="0"/>
              <w:spacing w:after="0" w:line="240" w:lineRule="auto"/>
              <w:jc w:val="center"/>
              <w:rPr>
                <w:rFonts w:ascii="Times New Roman" w:hAnsi="Times New Roman"/>
                <w:b/>
                <w:sz w:val="24"/>
                <w:szCs w:val="24"/>
                <w:lang w:val="en-US" w:eastAsia="pl-PL"/>
              </w:rPr>
            </w:pPr>
          </w:p>
        </w:tc>
      </w:tr>
      <w:tr w:rsidR="00355A40" w:rsidRPr="00BD3624" w:rsidTr="00B160E5">
        <w:trPr>
          <w:jc w:val="center"/>
        </w:trPr>
        <w:tc>
          <w:tcPr>
            <w:tcW w:w="1668" w:type="dxa"/>
            <w:gridSpan w:val="2"/>
          </w:tcPr>
          <w:p w:rsidR="00355A40" w:rsidRPr="00BD3624" w:rsidRDefault="00355A40" w:rsidP="00355A40">
            <w:pPr>
              <w:autoSpaceDE w:val="0"/>
              <w:autoSpaceDN w:val="0"/>
              <w:adjustRightInd w:val="0"/>
              <w:spacing w:after="0" w:line="240" w:lineRule="auto"/>
              <w:jc w:val="center"/>
              <w:rPr>
                <w:rFonts w:ascii="Times New Roman" w:hAnsi="Times New Roman"/>
                <w:b/>
                <w:lang w:val="en-US" w:eastAsia="pl-PL"/>
              </w:rPr>
            </w:pPr>
            <w:r w:rsidRPr="00BD3624">
              <w:rPr>
                <w:rFonts w:ascii="Times New Roman" w:hAnsi="Times New Roman"/>
                <w:b/>
                <w:lang w:val="en-US"/>
              </w:rPr>
              <w:t>Grupy przedmiotów</w:t>
            </w:r>
          </w:p>
        </w:tc>
        <w:tc>
          <w:tcPr>
            <w:tcW w:w="2311" w:type="dxa"/>
          </w:tcPr>
          <w:p w:rsidR="00355A40" w:rsidRPr="00BD3624" w:rsidRDefault="00355A40" w:rsidP="00355A40">
            <w:pPr>
              <w:autoSpaceDE w:val="0"/>
              <w:autoSpaceDN w:val="0"/>
              <w:adjustRightInd w:val="0"/>
              <w:spacing w:after="0" w:line="240" w:lineRule="auto"/>
              <w:jc w:val="center"/>
              <w:rPr>
                <w:rFonts w:ascii="Times New Roman" w:hAnsi="Times New Roman"/>
                <w:b/>
                <w:lang w:val="en-US" w:eastAsia="pl-PL"/>
              </w:rPr>
            </w:pPr>
            <w:r w:rsidRPr="00BD3624">
              <w:rPr>
                <w:rFonts w:ascii="Times New Roman" w:hAnsi="Times New Roman"/>
                <w:b/>
                <w:lang w:val="en-US"/>
              </w:rPr>
              <w:t>Przedmiot</w:t>
            </w:r>
          </w:p>
        </w:tc>
        <w:tc>
          <w:tcPr>
            <w:tcW w:w="5343" w:type="dxa"/>
            <w:gridSpan w:val="2"/>
          </w:tcPr>
          <w:p w:rsidR="00355A40" w:rsidRPr="00BD3624" w:rsidRDefault="00355A40" w:rsidP="00355A40">
            <w:pPr>
              <w:autoSpaceDE w:val="0"/>
              <w:autoSpaceDN w:val="0"/>
              <w:adjustRightInd w:val="0"/>
              <w:spacing w:after="0" w:line="240" w:lineRule="auto"/>
              <w:jc w:val="center"/>
              <w:rPr>
                <w:rFonts w:ascii="Times New Roman" w:hAnsi="Times New Roman"/>
                <w:b/>
                <w:lang w:val="en-US" w:eastAsia="pl-PL"/>
              </w:rPr>
            </w:pPr>
            <w:r w:rsidRPr="00BD3624">
              <w:rPr>
                <w:rFonts w:ascii="Times New Roman" w:hAnsi="Times New Roman"/>
                <w:b/>
                <w:lang w:val="en-US"/>
              </w:rPr>
              <w:t xml:space="preserve">Zakładane efekty </w:t>
            </w:r>
            <w:r w:rsidRPr="00BD3624">
              <w:rPr>
                <w:lang w:val="en-US"/>
              </w:rPr>
              <w:t xml:space="preserve"> </w:t>
            </w:r>
            <w:r w:rsidRPr="00BD3624">
              <w:rPr>
                <w:rFonts w:ascii="Times New Roman" w:hAnsi="Times New Roman"/>
                <w:b/>
                <w:lang w:val="en-US"/>
              </w:rPr>
              <w:t>uczenia się</w:t>
            </w:r>
          </w:p>
        </w:tc>
        <w:tc>
          <w:tcPr>
            <w:tcW w:w="2693" w:type="dxa"/>
            <w:gridSpan w:val="2"/>
          </w:tcPr>
          <w:p w:rsidR="00355A40" w:rsidRPr="00BD3624" w:rsidRDefault="00355A40" w:rsidP="00355A40">
            <w:pPr>
              <w:spacing w:after="0" w:line="240" w:lineRule="auto"/>
              <w:jc w:val="center"/>
              <w:rPr>
                <w:rFonts w:ascii="Times New Roman" w:hAnsi="Times New Roman"/>
                <w:b/>
                <w:lang w:val="en-US"/>
              </w:rPr>
            </w:pPr>
            <w:r w:rsidRPr="00BD3624">
              <w:rPr>
                <w:rFonts w:ascii="Times New Roman" w:hAnsi="Times New Roman"/>
                <w:b/>
                <w:lang w:val="en-US"/>
              </w:rPr>
              <w:t>Formy i metody kształcenia</w:t>
            </w:r>
          </w:p>
          <w:p w:rsidR="00355A40" w:rsidRPr="00BD3624" w:rsidRDefault="00355A40" w:rsidP="00355A40">
            <w:pPr>
              <w:spacing w:after="0" w:line="240" w:lineRule="auto"/>
              <w:jc w:val="center"/>
              <w:rPr>
                <w:rFonts w:ascii="Times New Roman" w:hAnsi="Times New Roman"/>
                <w:b/>
                <w:lang w:val="en-US"/>
              </w:rPr>
            </w:pPr>
            <w:r w:rsidRPr="00BD3624">
              <w:rPr>
                <w:rFonts w:ascii="Times New Roman" w:hAnsi="Times New Roman"/>
                <w:b/>
                <w:lang w:val="en-US"/>
              </w:rPr>
              <w:t>zapewniające osiągnięcie efektów kształcenia</w:t>
            </w:r>
          </w:p>
        </w:tc>
        <w:tc>
          <w:tcPr>
            <w:tcW w:w="3119" w:type="dxa"/>
            <w:gridSpan w:val="2"/>
          </w:tcPr>
          <w:p w:rsidR="00355A40" w:rsidRPr="00BD3624" w:rsidRDefault="00355A40" w:rsidP="00355A40">
            <w:pPr>
              <w:autoSpaceDE w:val="0"/>
              <w:autoSpaceDN w:val="0"/>
              <w:adjustRightInd w:val="0"/>
              <w:spacing w:after="0" w:line="240" w:lineRule="auto"/>
              <w:jc w:val="center"/>
              <w:rPr>
                <w:rFonts w:ascii="Times New Roman" w:hAnsi="Times New Roman"/>
                <w:b/>
                <w:lang w:val="en-US" w:eastAsia="pl-PL"/>
              </w:rPr>
            </w:pPr>
            <w:r w:rsidRPr="00BD3624">
              <w:rPr>
                <w:rFonts w:ascii="Times New Roman" w:hAnsi="Times New Roman"/>
                <w:b/>
                <w:lang w:val="en-US"/>
              </w:rPr>
              <w:t xml:space="preserve">Sposoby weryfikacji i oceny efektów </w:t>
            </w:r>
            <w:r w:rsidRPr="00BD3624">
              <w:rPr>
                <w:lang w:val="en-US"/>
              </w:rPr>
              <w:t xml:space="preserve"> </w:t>
            </w:r>
            <w:r w:rsidRPr="00BD3624">
              <w:rPr>
                <w:rFonts w:ascii="Times New Roman" w:hAnsi="Times New Roman"/>
                <w:b/>
                <w:lang w:val="en-US"/>
              </w:rPr>
              <w:t>uczenia się osiągniętych przez studenta</w:t>
            </w:r>
          </w:p>
        </w:tc>
      </w:tr>
      <w:tr w:rsidR="00E50FE3" w:rsidRPr="00BD3624" w:rsidTr="005B165A">
        <w:trPr>
          <w:jc w:val="center"/>
        </w:trPr>
        <w:tc>
          <w:tcPr>
            <w:tcW w:w="1668" w:type="dxa"/>
            <w:gridSpan w:val="2"/>
            <w:vMerge w:val="restart"/>
          </w:tcPr>
          <w:p w:rsidR="00E50FE3" w:rsidRPr="00BD3624" w:rsidRDefault="00E50FE3" w:rsidP="005B165A">
            <w:pPr>
              <w:spacing w:after="0" w:line="240" w:lineRule="auto"/>
              <w:rPr>
                <w:rFonts w:ascii="Times New Roman" w:hAnsi="Times New Roman"/>
                <w:b/>
                <w:lang w:val="en-US"/>
              </w:rPr>
            </w:pPr>
            <w:r w:rsidRPr="00BD3624">
              <w:rPr>
                <w:rFonts w:ascii="Times New Roman" w:hAnsi="Times New Roman"/>
                <w:b/>
                <w:lang w:val="en-US"/>
              </w:rPr>
              <w:t>Ecology and Evolution</w:t>
            </w: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Evolutionary ecology</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Graduate has advanced knowledge in evolutionaly ecology K_W01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Graduate explains the relationships between organisms and changing environment K_W06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Gradulte uses the knowledge in ecology and evolution while analyzing the consequences of global change K_U02</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Graduate correctly formulates hypotheses concerning evolutionary consequences of global change K_U07</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The graduate understands the need for lifelong learning and improving professional competences and skills K_K01</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Lecture and discussion</w:t>
            </w:r>
          </w:p>
        </w:tc>
        <w:tc>
          <w:tcPr>
            <w:tcW w:w="3119"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Assessment methods: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test</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Assessment criteria: </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fail- 0-59 %)</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satisfactory- 60-70%)</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satisfactory plus- 71-80%</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good – 81-87%</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good plus- 88-94%</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very good- &gt;94%)</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before="40" w:after="40" w:line="240" w:lineRule="auto"/>
              <w:rPr>
                <w:rFonts w:ascii="Times New Roman" w:hAnsi="Times New Roman"/>
                <w:color w:val="000000"/>
                <w:lang w:val="en-US"/>
              </w:rPr>
            </w:pPr>
            <w:r w:rsidRPr="00BD3624">
              <w:rPr>
                <w:rFonts w:ascii="Times New Roman" w:hAnsi="Times New Roman"/>
                <w:color w:val="000000"/>
                <w:lang w:val="en-US"/>
              </w:rPr>
              <w:t>Environmental genomics</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Student</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explains biological concepts and complex of natural phenomena and processes K_W02</w:t>
            </w:r>
            <w:r w:rsidRPr="00BD3624">
              <w:rPr>
                <w:rFonts w:ascii="Times New Roman" w:hAnsi="Times New Roman"/>
                <w:lang w:val="en-US"/>
              </w:rPr>
              <w:tab/>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has knowledge in the field of molecular biology in the environment K_W10</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Student</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is able to use source information in Polish and English, performs analysis, synthesis, summarizes and makes a critical assessment, which allows correct inference K_U09</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is able to use a foreign language to communicate at a basic level in accordance with the requirements of B2 ESOKJ K_U12</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U3: has the ability to present results in English, as well as write a report in English K_U14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Student</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understands the need to improve the knowledge with the use of scientific and popular journals K_K01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rationally and critically approaches information obtained from scientific literature, the Internet, and other sources of mass media, as well as common beliefs relating to the topic K_K03</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lastRenderedPageBreak/>
              <w:t>Expository teaching methods: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discussion, presentation, video / computer, pointer, banners image</w:t>
            </w:r>
          </w:p>
        </w:tc>
        <w:tc>
          <w:tcPr>
            <w:tcW w:w="3119"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Assessment methods: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Laboratory – presentation in groups, 61-68% satisfactory, 69-76% satisfactory plus, 77-84 % good, 85- 92% good plus, 93-100% very good W1, W2, U1, U2, U3, K1, K2</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Dynamic plant biogeography</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 describes and explains mechanisms of plant geography – K_W04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 describes the impact of plant geography on the environment, economy and human health – K_W06, K_W07</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 knows the recent literature on plant geography – K_W17</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 designs, conducts and interprets simple experiments under the teacher’s supervision – K_U08, K_U10</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reads scientific literature in the field of plant geography – K_U11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 presents the results of conducted experiments and literature surveys – K_U14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critical with regard to the results of own work and data on plant geography from scientific and popular sources – K_K03, K_K06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 is capable of team work during conducting experiments and preparing reports – K_K11</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Standard lecture, demonstration, preparing and conducting experiments, work with literature data</w:t>
            </w:r>
          </w:p>
        </w:tc>
        <w:tc>
          <w:tcPr>
            <w:tcW w:w="3119"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Lecture: Written exam – a test consisting of open and closed questions. Criteria for the final grade: 50-60% points - 3, 61-70% - 3+, 71-80% - 4, 81-90% - 4+, &gt;90% - 5</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Laboratory:</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Written tests during laboratory classes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Test of skills in identification of plant species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Evaluation of a report prepared on the basis of the conducted experiment</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Evaluation of a short presentation in the field of plant geography (mechanisms, important species, recent findings) on the basis of scientific literature provided by teachers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Activity during the classes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Final grade in laboratory classes will be an average of grades received in the above-mentioned categories</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Dynamic animal biogeography</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 knows the principles of zoogeography – K_W05</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W2 – knows the importance of distribution of animals for the function of ecosystems, human economy and health – </w:t>
            </w:r>
            <w:r w:rsidRPr="00BD3624">
              <w:rPr>
                <w:rFonts w:ascii="Times New Roman" w:hAnsi="Times New Roman"/>
                <w:lang w:val="en-US"/>
              </w:rPr>
              <w:lastRenderedPageBreak/>
              <w:t>K_W06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 knows the recent facts from the literature on biogeography – K_W16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 knows how to conduct simple experiments - K_U08</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knows how to conduct literature surveys – K_U09, K_U11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 knows how to interpret facts on the distribution of animals from literature and own observations – K_U09</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capable of team work during conducting experiments and preparing reports K_K11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 is capable to present the results of own work and from scientific and public sources to larger audience – K_K02</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 is capable to estimate negative impact of alien species and suggest the proper methods of counteraction – K_K04</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lastRenderedPageBreak/>
              <w:t>Information lecture, problem lecture</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Team projects in laboratory </w:t>
            </w:r>
            <w:r w:rsidRPr="00BD3624">
              <w:rPr>
                <w:rFonts w:ascii="Times New Roman" w:hAnsi="Times New Roman"/>
                <w:lang w:val="en-US"/>
              </w:rPr>
              <w:lastRenderedPageBreak/>
              <w:t>classes based on field and literature data</w:t>
            </w:r>
          </w:p>
        </w:tc>
        <w:tc>
          <w:tcPr>
            <w:tcW w:w="3119"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lastRenderedPageBreak/>
              <w:t>Lecture</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Written exam – a form consisting of descriptive and </w:t>
            </w:r>
            <w:r w:rsidRPr="00BD3624">
              <w:rPr>
                <w:rFonts w:ascii="Times New Roman" w:hAnsi="Times New Roman"/>
                <w:lang w:val="en-US"/>
              </w:rPr>
              <w:lastRenderedPageBreak/>
              <w:t>problematic questions covering the whole scope of knowledge delivered on lectures and obtained during self-study.</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Criteria for the final grade (points related to % of correct answers): 51-60% - 3 points, 61-70% - 3+ points, 71-80% - 4 points, 81-90% - 4+ points, &gt;90% - 5 points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Laboratory classes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Written test –  descriptive and multiple-choice test checking the  knowledge obtained during laboratory classes. </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Presentation of results of team-project activity</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Multimedial presentation of one of topics based on recent literature</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Overall activity during classes. </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The final grade will be based on all listed activities</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Dynamic marine and freshwater biogeography</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W1: </w:t>
            </w:r>
            <w:r w:rsidR="00BD3624" w:rsidRPr="00BD3624">
              <w:rPr>
                <w:rFonts w:ascii="Times New Roman" w:hAnsi="Times New Roman"/>
                <w:lang w:val="en-US"/>
              </w:rPr>
              <w:t>Student explains the interactions between organisms and their environment (K_W07)</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U1: </w:t>
            </w:r>
            <w:r w:rsidR="00BD3624" w:rsidRPr="00BD3624">
              <w:rPr>
                <w:rFonts w:ascii="Times New Roman" w:hAnsi="Times New Roman"/>
                <w:lang w:val="en-US"/>
              </w:rPr>
              <w:t>Student has necessary computer skills to search for information, communicate, organize and analyze data, prepare reports and present obtained results and conclusions (K_U04)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K1: </w:t>
            </w:r>
            <w:r w:rsidR="00BD3624" w:rsidRPr="00BD3624">
              <w:rPr>
                <w:rFonts w:ascii="Times New Roman" w:hAnsi="Times New Roman"/>
                <w:lang w:val="en-US"/>
              </w:rPr>
              <w:t>Student understands the need to continually improve knowledge using scientific and popular science journals (K_K01)</w:t>
            </w:r>
          </w:p>
        </w:tc>
        <w:tc>
          <w:tcPr>
            <w:tcW w:w="2693" w:type="dxa"/>
            <w:gridSpan w:val="2"/>
          </w:tcPr>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Expository teaching methods:</w:t>
            </w:r>
          </w:p>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 Informative lecture (conventional)</w:t>
            </w:r>
          </w:p>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Searching teaching methods:</w:t>
            </w:r>
          </w:p>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 xml:space="preserve">• Laboratory </w:t>
            </w:r>
          </w:p>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 Project</w:t>
            </w:r>
          </w:p>
          <w:p w:rsidR="00E50FE3"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 Report</w:t>
            </w:r>
          </w:p>
        </w:tc>
        <w:tc>
          <w:tcPr>
            <w:tcW w:w="3119" w:type="dxa"/>
            <w:gridSpan w:val="2"/>
          </w:tcPr>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Lecture: written test/exam</w:t>
            </w:r>
          </w:p>
          <w:p w:rsidR="00BD3624"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Laboratory: attendance at classes, multimedia presentation</w:t>
            </w:r>
          </w:p>
          <w:p w:rsidR="00E50FE3" w:rsidRPr="00BD3624" w:rsidRDefault="00BD3624" w:rsidP="00BD3624">
            <w:pPr>
              <w:spacing w:after="0" w:line="240" w:lineRule="auto"/>
              <w:rPr>
                <w:rFonts w:ascii="Times New Roman" w:hAnsi="Times New Roman"/>
                <w:lang w:val="en-US"/>
              </w:rPr>
            </w:pPr>
            <w:r w:rsidRPr="00BD3624">
              <w:rPr>
                <w:rFonts w:ascii="Times New Roman" w:hAnsi="Times New Roman"/>
                <w:lang w:val="en-US"/>
              </w:rPr>
              <w:t>Assessment criteria: the student must get 50 - 60% points for a satisfactory grade, a satisfactory plus - 61-70% points, a good grade - 71-80% points, a good plus - 81-90% points, a very good - over 90% points.</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Molecular biogeography</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W1 - describes and explains factors affecting organisms spatial distribution -  K_W02, K_W06 </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 knows molecular markers and des</w:t>
            </w:r>
            <w:r w:rsidR="00BD3624">
              <w:rPr>
                <w:rFonts w:ascii="Times New Roman" w:hAnsi="Times New Roman"/>
                <w:lang w:val="en-US"/>
              </w:rPr>
              <w:t>c</w:t>
            </w:r>
            <w:r w:rsidRPr="00BD3624">
              <w:rPr>
                <w:rFonts w:ascii="Times New Roman" w:hAnsi="Times New Roman"/>
                <w:lang w:val="en-US"/>
              </w:rPr>
              <w:t xml:space="preserve">ribes molecular methods used in biogeography - K_W10 </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W3 – knows the recent literature on molecular </w:t>
            </w:r>
            <w:r w:rsidRPr="00BD3624">
              <w:rPr>
                <w:rFonts w:ascii="Times New Roman" w:hAnsi="Times New Roman"/>
                <w:lang w:val="en-US"/>
              </w:rPr>
              <w:lastRenderedPageBreak/>
              <w:t>biogeography – K_W16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 designs, conducts and interprets simple experiments under the teacher’s supervision – K_U08, K_U10</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applies various bioinformatic methods in the data analysis for molecular biogeography purposes – K_U01, K_U04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 reads scientific literature in the field of molecular biogeography – K_U11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U4 – presents the results of conducted experiments and literature surveys – K_U14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critical with regard to the results of own work and data on molecular biogeography from scientific and popular sources – K_K03, K_K06</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 is capable of team work during conducting experiments and preparing reports – K_K11</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lastRenderedPageBreak/>
              <w:t>Standard lecture, demonstration, preparing and conducting experiments, work with literature data</w:t>
            </w:r>
          </w:p>
        </w:tc>
        <w:tc>
          <w:tcPr>
            <w:tcW w:w="3119"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Lecture: Written exam – a test consisting of open and closed questions. Criteria for the final grade: (55-65%  - 3, &gt;65-75% - 3+, &gt;75-85% - 4, &gt;85-95% - 4+, </w:t>
            </w:r>
            <w:r w:rsidRPr="00BD3624">
              <w:rPr>
                <w:rFonts w:ascii="Times New Roman" w:hAnsi="Times New Roman"/>
                <w:lang w:val="en-US"/>
              </w:rPr>
              <w:lastRenderedPageBreak/>
              <w:t>&gt;95% - 5)</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W_02, W_06, W_011</w:t>
            </w:r>
          </w:p>
          <w:p w:rsidR="00E50FE3" w:rsidRPr="00BD3624" w:rsidRDefault="00E50FE3" w:rsidP="005B165A">
            <w:pPr>
              <w:spacing w:after="0" w:line="240" w:lineRule="auto"/>
              <w:rPr>
                <w:rFonts w:ascii="Times New Roman" w:hAnsi="Times New Roman"/>
                <w:lang w:val="en-US"/>
              </w:rPr>
            </w:pP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Laboratory:</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Written tests during laboratory classes</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Evaluation of a report prepared on the basis of the conducted experiment</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Final grade in laboratory classes will be an average of grades received in the above-mentioned categories</w:t>
            </w:r>
          </w:p>
        </w:tc>
      </w:tr>
      <w:tr w:rsidR="00E50FE3" w:rsidRPr="00BD3624" w:rsidTr="005B165A">
        <w:trPr>
          <w:jc w:val="center"/>
        </w:trPr>
        <w:tc>
          <w:tcPr>
            <w:tcW w:w="1668" w:type="dxa"/>
            <w:gridSpan w:val="2"/>
            <w:vMerge/>
          </w:tcPr>
          <w:p w:rsidR="00E50FE3" w:rsidRPr="00BD3624" w:rsidRDefault="00E50FE3" w:rsidP="005B165A">
            <w:pPr>
              <w:spacing w:after="0" w:line="240" w:lineRule="auto"/>
              <w:rPr>
                <w:rFonts w:ascii="Times New Roman" w:hAnsi="Times New Roman"/>
                <w:b/>
                <w:lang w:val="en-US"/>
              </w:rPr>
            </w:pPr>
          </w:p>
        </w:tc>
        <w:tc>
          <w:tcPr>
            <w:tcW w:w="2311" w:type="dxa"/>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The global dynamics of parasites and diseases </w:t>
            </w:r>
          </w:p>
        </w:tc>
        <w:tc>
          <w:tcPr>
            <w:tcW w:w="5343" w:type="dxa"/>
            <w:gridSpan w:val="2"/>
          </w:tcPr>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defines  the phenomenon of parasitism and explains parasitological terms  - K_W01</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explains the interactions between parasites and environment - K_W07</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Correctly evaluates parasitic threats to human health and life  - K_U05</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Has oral presentation skills in English  - K_U14</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is responsible for work safety in a parasitological laboratory - K_K09</w:t>
            </w:r>
          </w:p>
          <w:p w:rsidR="00E50FE3" w:rsidRPr="00BD3624" w:rsidRDefault="00E50FE3"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shows criticism in relation to the results of his work - K_K07</w:t>
            </w:r>
          </w:p>
        </w:tc>
        <w:tc>
          <w:tcPr>
            <w:tcW w:w="2693" w:type="dxa"/>
            <w:gridSpan w:val="2"/>
          </w:tcPr>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 xml:space="preserve">1. lecture with multimedia presentation </w:t>
            </w:r>
          </w:p>
          <w:p w:rsidR="00E50FE3" w:rsidRPr="00BD3624" w:rsidRDefault="00E50FE3" w:rsidP="005B165A">
            <w:pPr>
              <w:spacing w:after="0" w:line="240" w:lineRule="auto"/>
              <w:rPr>
                <w:rFonts w:ascii="Times New Roman" w:hAnsi="Times New Roman"/>
                <w:lang w:val="en-US"/>
              </w:rPr>
            </w:pPr>
            <w:r w:rsidRPr="00BD3624">
              <w:rPr>
                <w:rFonts w:ascii="Times New Roman" w:hAnsi="Times New Roman"/>
                <w:lang w:val="en-US"/>
              </w:rPr>
              <w:t>2. laboratory work</w:t>
            </w:r>
          </w:p>
        </w:tc>
        <w:tc>
          <w:tcPr>
            <w:tcW w:w="3119" w:type="dxa"/>
            <w:gridSpan w:val="2"/>
          </w:tcPr>
          <w:p w:rsidR="00E50FE3" w:rsidRPr="00BD3624" w:rsidRDefault="00E50FE3" w:rsidP="005B165A">
            <w:pPr>
              <w:suppressAutoHyphens/>
              <w:spacing w:after="0" w:line="100" w:lineRule="atLeast"/>
              <w:ind w:left="-63" w:firstLine="63"/>
              <w:rPr>
                <w:rFonts w:ascii="Times New Roman" w:eastAsia="SimSun" w:hAnsi="Times New Roman"/>
                <w:lang w:val="en-US"/>
              </w:rPr>
            </w:pPr>
            <w:r w:rsidRPr="00BD3624">
              <w:rPr>
                <w:rFonts w:ascii="Times New Roman" w:eastAsia="SimSun" w:hAnsi="Times New Roman"/>
                <w:iCs/>
                <w:lang w:val="en-US"/>
              </w:rPr>
              <w:t>Lecture – W01, W02, U01 -  a test consisting of open and closed questions. Criteria for the final grade: 50-60% points - 3, 61-70% - 3+, 71-80% - 4, 81-90% - 4+, &gt;90% - 5</w:t>
            </w:r>
          </w:p>
          <w:p w:rsidR="00E50FE3" w:rsidRPr="00BD3624" w:rsidRDefault="00E50FE3" w:rsidP="005B165A">
            <w:pPr>
              <w:spacing w:after="0" w:line="240" w:lineRule="auto"/>
              <w:rPr>
                <w:rFonts w:ascii="Times New Roman" w:hAnsi="Times New Roman"/>
                <w:lang w:val="en-US"/>
              </w:rPr>
            </w:pPr>
            <w:r w:rsidRPr="00BD3624">
              <w:rPr>
                <w:rFonts w:ascii="Times New Roman" w:eastAsia="Times New Roman" w:hAnsi="Times New Roman"/>
                <w:iCs/>
                <w:lang w:val="en-US" w:eastAsia="pl-PL"/>
              </w:rPr>
              <w:t>Laboratory classes –U02 - project in groups and test consisting of open and closed questions. Criteria for the final grade: 61-68% satisfactory, 69-76% satisfactory plus, 77-84 % good, 85- 92% good plus, 93-100% very good.</w:t>
            </w:r>
          </w:p>
        </w:tc>
      </w:tr>
      <w:tr w:rsidR="000D1D8E" w:rsidRPr="00BD3624" w:rsidTr="005B165A">
        <w:trPr>
          <w:jc w:val="center"/>
        </w:trPr>
        <w:tc>
          <w:tcPr>
            <w:tcW w:w="1668" w:type="dxa"/>
            <w:gridSpan w:val="2"/>
            <w:vMerge w:val="restart"/>
          </w:tcPr>
          <w:p w:rsidR="000D1D8E" w:rsidRPr="00BD3624" w:rsidRDefault="000D1D8E" w:rsidP="005B165A">
            <w:pPr>
              <w:spacing w:after="0" w:line="240" w:lineRule="auto"/>
              <w:rPr>
                <w:rFonts w:ascii="Times New Roman" w:hAnsi="Times New Roman"/>
                <w:b/>
                <w:lang w:val="en-US"/>
              </w:rPr>
            </w:pPr>
            <w:r w:rsidRPr="00BD3624">
              <w:rPr>
                <w:rFonts w:ascii="Times New Roman" w:hAnsi="Times New Roman"/>
                <w:b/>
                <w:lang w:val="en-US"/>
              </w:rPr>
              <w:t>Bioconser-vation</w:t>
            </w: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Hydrobiology and water management</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Wyjaśnia pojęcia biologiczne oraz złożone zjawiska i procesy przyrodnicze, a także związki i zależności pomiędzy strukturą i funkcją - K_W02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Objaśnia wzajemne oddziaływania środowiska i organizmów w nim żyjących - K_W07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Dokonuje pomiarów, interpretuje obserwacje, i na ich podstawie opracowuje i opisuje wyniki oraz wyciąga poprawne wnioski.  -K_U08</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U2: Projektuje i przeprowadza obserwacje i pomiary w </w:t>
            </w:r>
            <w:r w:rsidRPr="00BD3624">
              <w:rPr>
                <w:rFonts w:ascii="Times New Roman" w:hAnsi="Times New Roman"/>
                <w:lang w:val="en-US"/>
              </w:rPr>
              <w:lastRenderedPageBreak/>
              <w:t>terenie i/lub laboratorium w obecności opiekuna - K_U10</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Posługuje się językiem obcym umożliwiającym komunikowanie się na podstawowym poziomie w zakresie nauk biologicznych zgodnie z wymaganiami B2+ESOKJ  - K_U12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Rozumie potrzebę powiększania kompetencji zawodowych z zakresu nauk przyrodniczych oraz potrafi inspirować i organizować proces uczenia się innych osób - K_K02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Racjonalnie i krytycznie podchodzi do informacji uzyskanej z literatury naukowej, internetu, i innych źródeł masowego przekazu, a także obiegowych przekonań odnoszących się do nauk biologicznych. - K_K03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Jest odpowiedzialny za powierzony sprzęt, pracę własną i innych. - K_K10</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K4: Jest zdolny do pracy zespołowej. - K_K11</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 xml:space="preserve">Wykład - prezentacja multimedialna,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Laboratorium - interaktywna forma kształtowania wiedzy i umiejętności, polegająca na rozwiązywaniu problemów i zadań przedstawionych przez prowadzącego, oparta </w:t>
            </w:r>
            <w:r w:rsidRPr="00BD3624">
              <w:rPr>
                <w:rFonts w:ascii="Times New Roman" w:hAnsi="Times New Roman"/>
                <w:lang w:val="en-US"/>
              </w:rPr>
              <w:lastRenderedPageBreak/>
              <w:t>na treściach wykładu.</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W02, W07 – kolokwium</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U8, U10, U12 – kolokwium</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K02, K03, K10, K11 – aktywność</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Wykład: zaliczenie na ocenę w formie testu z pytaniami otwartymi i zamkniętymi. Kryteria oceny: na ocenę dostateczną student musi zdobyć </w:t>
            </w:r>
            <w:r w:rsidRPr="00BD3624">
              <w:rPr>
                <w:rFonts w:ascii="Times New Roman" w:hAnsi="Times New Roman"/>
                <w:lang w:val="en-US"/>
              </w:rPr>
              <w:lastRenderedPageBreak/>
              <w:t xml:space="preserve">50 - 60% pkt, na ocenę dostateczny plus - 61-70% pkt, na ocenę dobry - 71-80% pkt, na ocenę dobry plus - 81-90% pkt, na ocenę bardzo dobry - powyżej 90% pkt.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Zajęcia laboratoryjne: w zakresie wiedzy i umiejętności: kolokwium końcowe z materiału ćwiczeniowego.</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Kryteria oceny: na ocenę dostateczną student musi zdobyć 50 - 60% pkt, na ocenę dostateczny plus - 61-70% pkt, na ocenę dobry - 71-80% pkt, na ocenę dobry plus - 81-90% pkt, na ocenę bardzo dobry - powyżej 90% pkt.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W zakresie kompetencji społecznych: oceniana jest aktywność studenta na zajęciach i jego udział w dyskusji i rozwiązywaniu problemów oraz praca zespołowa. Ocena w skali 2-5.</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Ocena ostateczna z laboratorium: ocena z kolokwium końcowego (70%) + średnia z ocen z aktywności na zajęciach (30%)</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Urbanization and the future of natural resources</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explains biological concepts and complex of natural phenomena and processes under global urbanisation K_W02</w:t>
            </w:r>
            <w:r w:rsidRPr="00BD3624">
              <w:rPr>
                <w:rFonts w:ascii="Times New Roman" w:hAnsi="Times New Roman"/>
                <w:lang w:val="en-US"/>
              </w:rPr>
              <w:tab/>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demonstrates knowledge of current issues in the field of global change and natural resources K_W15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U1: is able to use source information in Polish and English, performs analysis, synthesis, summarizes and makes a critical assessment, which allows correct </w:t>
            </w:r>
            <w:r w:rsidRPr="00BD3624">
              <w:rPr>
                <w:rFonts w:ascii="Times New Roman" w:hAnsi="Times New Roman"/>
                <w:lang w:val="en-US"/>
              </w:rPr>
              <w:lastRenderedPageBreak/>
              <w:t>inference K_U09</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is able to use a foreign language to communicate at a basic level in accordance with the requirements of B2 ESOKJ K_U12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has the ability to present results in English, as well as write a report in English K_U14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understands the need to improve the knowledge with the use of scientific and popular journals K_K01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rationally and critically approaches information obtained from scientific literature, the Internet, and other sources of mass media, as well as common beliefs relating to the topic K_K03</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Expository teaching methods: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informative lecture, discussion, presentation, video / computer, pointer, banners image</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Assessment methods: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 – final test, 61-68% satisfactory, 69-76% satisfactory plus, 77-84 % good, 85- 92% good plus, 93-100% very good W1, W2, U1, U2, U3, K1, K2</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Laboratory – project in groups, 61-68% satisfactory, 69-76% </w:t>
            </w:r>
            <w:r w:rsidRPr="00BD3624">
              <w:rPr>
                <w:rFonts w:ascii="Times New Roman" w:hAnsi="Times New Roman"/>
                <w:lang w:val="en-US"/>
              </w:rPr>
              <w:lastRenderedPageBreak/>
              <w:t>satisfactory plus, 77-84 % good, 85- 92% good plus, 93-100% very good W1, W2, U1, U2, U3, K1, K2</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Environmental impacts of genetically modified organisms </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Student uses the specific terminology and defines: transgenic organisms, GMM, GMO, LMO, promoter, exon, intron, terminator, mutant, cloning, genetic engineering - K_W02 K_W10, K_W11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Student lists the stages of creating transgenic plants and plant selection genes - K_W02, K_W10, K_W11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Student combines the structure of a genetic construct introduced into plants with its functionality - K_W02, K_W04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Student has knowledge in the field of selection and targeted modification of plants in order to obtain new features useful for humans and the environment K_W10, K_W11,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W5: Student indicates the benefits and risks of using biotechnology in relation to man and the environment K_W06, K_W07,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W6: Student  independently assesses the threats to health and human life currently discussed in specialist literature regarding GMM or GMO - K_W06, K_W07, K_W17,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Student uses specialist terminology and biological nomenclature and specialized terms in genetics, biochemistry, biotechnology  K_U02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Student plans, illustrates and modifies the structure of the introduced construct to the GM plant - K_U02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The student correctly evaluates threats to human health and life about GMM and GMO - K_U05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K1: Student  follows the rules of ethics - K_K05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Student rationally and critically approaches information obtained from scientific literature, the Internet, and other sources of mass communication regarding GMM or GMO - K_K02, K_K03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The student is eager to popularize biological knowledge about GMM and GMO K_K07</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Lecture: informative lecture with multimedia presentations</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Test written exam consisting of single-choice questions offering 4 eventualities. Each correct answer - 1 points. At least 20 questions in the test. Passing the exam after reaching at least 50% of the points available. Very good mark for more than 90% of the points. Other grades proportionally in the 50-90% range.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Written exam - W01, W02, W03, W04, W05, U01, U02, U03</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Applied ecosystem services</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Students can analyze natural resource and environmental management problems by using appropriate methods from natural science disciplines (K_W02)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Students demonstrate knowledge of ecological principles, and interdisciplinary aspects of natural resource and environmental management issues (K_W02, K_W03)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Students are able to characterize the organization and functioning of ecological systems and the relationship between the organism and the environment (K_W05)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W5:  objaśnia rolę i znaczenie środowiska przyrodniczego dla funkcjonowania człowieka; (K_W13)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W6: Students describes changes and environmental hazards caused by human activity on the surface of the earth, in soils and waters; (K_W07)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W7: Students lists and describes the basic methods, technologies, tools that allow to use the natural potential to improve the quality of human life, as well as allow for the restoration of lost natural values; (K_W08) </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U1: Students communicate effectively, both orally and in writing, to diverse audiences including professionals, resource managers, local communities and policy makers; (K_U14, K_U15) </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Students can conduct original, independent scientific research of professional quality in their specialization area; (K_U17)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Students can function as professionals in their specialization area by demonstrating responsible and ethical conduct, effective collaboration, informed decision making, and life-long learning; K_U13, K_U17)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U4: Students uses a computer to search for information, create databases, analyze data, prepare reports and present results; (K_U04)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U4: Students recognize the health and environmental hazards and put the correct hypotheses about their causes; (K_U05, K_U07) </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U5: Students interpret observations and measurements and draw correct conclusions on their basis; (K_U09)</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U7: Students use source information in Polish and English, carry out analyzes, syntheses, summaries, critical assessments and correct conclusions; (K_U09)</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Students can function as professionals in their specialization area by demonstrating responsible and ethical conduct, effective collaboration, informed decision making, and life-long learning; (K_K01, K_K02)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Students can constructively critique real or possible programs, policies, and institutions that impact ES, based on those possible impacts and the concepts of efficiency, equity, and sustainability; (K_K01; K_K03)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Students can advocate and support their views on the pros and cons of economic valuation of ecosystem services and other routes to affecting decision-making based on ecosystem services research and stakeholder input; (K_K01; K_K03, K_K07)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K4: Students are willing to work in a team as a member; (K_K11)</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 xml:space="preserve">Laboratory: group work - students carry out projects in groups of 2-3 persons and presentation, discussion and case study analysis, two essays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 informative lecture, discussion</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Assessment methods: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project with oral presentation</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examination</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test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activity</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Assessment criteria for lecture: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 activity,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the presence of the lecture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exam</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Assessment criteria for tutorial: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 activity,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the presence of the tutorial</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positive test passed</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positive written project passed</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well received presentation of the project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two essays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Assessment a percentage for test: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fail - below 55%</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satisfactory - 56-64 %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satisfactory plus - 65-74 %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good – 75-84 %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good plus - 85-94 %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very good - 95-100 %</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The future of land use</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Students can analyze natural resource and environmental management problems by using appropriate methods from natural science disciplines (K_W02)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Students demonstrate knowledge of land use planning objectives and interdisciplinary aspects of natural resource and environmental management issues (K_W02, K_W03)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Students are able to characterize the organization and functioning of ecological systems and the relationship between the organism and the environment (K_W05)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 xml:space="preserve">W7: Students lists and describes the basic methods, technologies, tools that allow to use the natural potential to improve the quality of human life (K_W08) </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U1: Students communicate effectively, both orally and in writing, to diverse audiences including professionals, resource managers, local communities and policy makers; (K_U14, K_U15) </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Students can conduct original, independent scientific research of professional quality in their specialization area; (K_U17)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Students can function as professionals in their specialization area by demonstrating responsible and ethical conduct, effective collaboration, informed decision making, and life-long learning; K_U13, K_U17)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U4: Students uses a computer to search for information, create databases, analyze data, prepare reports and present results; (K_U04)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U5: Students interpret observations and measurements and draw correct conclusions on their basis; (K_U09)</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U6: Students use source information in Polish and English, carry out analyzes, syntheses, summaries, critical assessments and correct conclusions; (K_U09)</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In the concept of the spatial development plan students can refer  the examples of foreign solutions described in the scientific literature of Elsevier journals and reports on the implementation of the projects available on the web (K_K01, K_K02, K_K03)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Students can constructively critique and discuss real or possible programs, policies and the concept of the project, arguing for and against; (K_K01; K_K03)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Students can advocate and support their views on the pros and cons of economic valuation of ecosystem services and other routes to affecting decision-making based on ecosystem services research and stakeholder input; (K_K01; K_K03, K_K07)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K4: Students are aware of the work in a group, taking a leadership role and responsibility for the implementation new tasks; (K_K11)</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 xml:space="preserve">Laboratory: group work - students carry out projects in groups of 2-3 persons and presentation, discussion and case study analysis, two essays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 informative lecture, discussion</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Assessment methods: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project with oral presentation</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examination</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test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activity</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Assessment criteria for lecture: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 activity,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the presence of the lecture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written exam</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Assessment criteria for tutorial: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 xml:space="preserve">- activity,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the presence of the tutorial</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positive test passed</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positive written project passed</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well received presentation of the project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two essays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Assessment a percentage for test: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fail - below 55%</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satisfactory - 56-64 %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satisfactory plus - 65-74 %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good – 75-84 %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good plus - 85-94 %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very good - 95-100 %</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The last of the wild: European protected areas </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 knows the distribution of important habitats across Europe – K_W02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 knows the principles of creation national parks and nature reserves – K_W15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 knows the reasons for the threat of nature  – K_W03</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 knows the principles of nature conservation – K_W05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 knows how to define the value of habitat – K_U10</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knows how to fill out the Natura 2000 standard data forms – K_U08</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 knows how to use and interpret various literature and data base sources  – K_U11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capable of team work during gathering data and preparing reports – K_K04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 is capable to estimate negative impact of human activity on the environment and suggest the proper methods of counteraction – K_K05</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 is capable to present the ideas of nature conservation for a wider audience – K_K07</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Information lecture, problem lecture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Team projects in laboratory classes based on field and literature data</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Written exam – a form consisting of descriptive and problematic questions covering the whole scope of knowledge delivered on lectures and obtained during self-study.</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Criteria for the final grade (points related to % of correct answers): 51-60% - 3 points, 61-70% - 3+ points, 71-80% - 4 points, 81-90% - 4+ points, &gt;90% - 5 points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Laboratory classes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Written test –  descriptive and multiple-choice test checking the  knowledge obtained during laboratory classes.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Presentation of results of team-project activity</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Multimedial presentation of one of topics based on recent literature</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Overall activity during classes </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The final grade will be based on all listed activities (from 3 to 5)</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Ecological impacts of invasive species </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 describes and explains mechanisms of biological invasions – K_W04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 describes the impact of biological invasions on the environment, economy and human health – K_W06, K_W07</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 knows the recent literature on biological invasions – K_W16</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 designs, conducts and interprets simple experiments under the teacher’s supervision – K_U08, K_U10</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reads scientific literature in the field of biological invasions – K_U11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U3 – presents the results of conducted experiments and </w:t>
            </w:r>
            <w:r w:rsidRPr="00BD3624">
              <w:rPr>
                <w:rFonts w:ascii="Times New Roman" w:hAnsi="Times New Roman"/>
                <w:lang w:val="en-US"/>
              </w:rPr>
              <w:lastRenderedPageBreak/>
              <w:t>literature surveys – K_U14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critical with regard to the results of own work and data on biological invasions from scientific and popular sources – K_K03, K_K06</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 is capable of team work during conducting experiments and preparing reports – K_K11</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lastRenderedPageBreak/>
              <w:t>Standard lecture, demonstration, preparing and conducting experiments, work with literature data</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Lecture: Written exam – a test consisting of open and closed questions. Criteria for the final grade: 50-60% points - 3, 61-70% - 3+, 71-80% - 4, 81-90% - 4+, &gt;90% - 5</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Laboratory:</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Written tests during laboratory classes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Test of skills in identification of alien organisms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Evaluation of a report prepared </w:t>
            </w:r>
            <w:r w:rsidRPr="00BD3624">
              <w:rPr>
                <w:rFonts w:ascii="Times New Roman" w:hAnsi="Times New Roman"/>
                <w:lang w:val="en-US"/>
              </w:rPr>
              <w:lastRenderedPageBreak/>
              <w:t>on the basis of the conducted experiment</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Evaluation of a short presentation in the field of biological invasions (mechanisms, important species, recent findings) on the basis of scientific literature provided by teachers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Activity during the classes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Final grade in laboratory classes will be an average of grades received in the above-mentioned categories</w:t>
            </w:r>
          </w:p>
        </w:tc>
      </w:tr>
      <w:tr w:rsidR="000D1D8E" w:rsidRPr="00BD3624" w:rsidTr="005B165A">
        <w:trPr>
          <w:jc w:val="center"/>
        </w:trPr>
        <w:tc>
          <w:tcPr>
            <w:tcW w:w="1668" w:type="dxa"/>
            <w:gridSpan w:val="2"/>
            <w:vMerge/>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Case studies in global change</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 describes and explains environmental effects of global changes – K_W04, K_W06</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 knows the recent literature on biological invasions – K_W16</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 reads scientific literature concerning global changes in the environment – K_U11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 presents the results of conducted literature surveys – K_U14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 is critical with regard to the results of own work and data on global change in the environment from scientific and popular sources – K_K03, K_K06</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Discussion, literature surveys, student presentations</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Evaluation of a presentation on the selected topic</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Activity during the classes (participation in discussion after presentations)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Final grade in laboratory classes will be an average of grades received in the above-mentioned categories</w:t>
            </w:r>
          </w:p>
        </w:tc>
      </w:tr>
      <w:tr w:rsidR="0089353C" w:rsidRPr="00BD3624" w:rsidTr="00B160E5">
        <w:trPr>
          <w:jc w:val="center"/>
        </w:trPr>
        <w:tc>
          <w:tcPr>
            <w:tcW w:w="1668" w:type="dxa"/>
            <w:gridSpan w:val="2"/>
          </w:tcPr>
          <w:p w:rsidR="0089353C" w:rsidRPr="00BD3624" w:rsidRDefault="0089353C" w:rsidP="00354B98">
            <w:pPr>
              <w:spacing w:after="0" w:line="240" w:lineRule="auto"/>
              <w:rPr>
                <w:rFonts w:ascii="Times New Roman" w:hAnsi="Times New Roman"/>
                <w:b/>
                <w:lang w:val="en-US"/>
              </w:rPr>
            </w:pPr>
          </w:p>
        </w:tc>
        <w:tc>
          <w:tcPr>
            <w:tcW w:w="2311" w:type="dxa"/>
          </w:tcPr>
          <w:p w:rsidR="0089353C" w:rsidRPr="00BD3624" w:rsidRDefault="0089353C" w:rsidP="00354B98">
            <w:pPr>
              <w:spacing w:after="0" w:line="240" w:lineRule="auto"/>
              <w:rPr>
                <w:rFonts w:ascii="Times New Roman" w:hAnsi="Times New Roman"/>
                <w:lang w:val="en-US"/>
              </w:rPr>
            </w:pPr>
            <w:r w:rsidRPr="00BD3624">
              <w:rPr>
                <w:rFonts w:ascii="Times New Roman" w:hAnsi="Times New Roman"/>
                <w:lang w:val="en-US"/>
              </w:rPr>
              <w:t>Data compilation, organization, and analysis in biology</w:t>
            </w:r>
          </w:p>
        </w:tc>
        <w:tc>
          <w:tcPr>
            <w:tcW w:w="5343" w:type="dxa"/>
            <w:gridSpan w:val="2"/>
          </w:tcPr>
          <w:p w:rsidR="006C79A7"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defines a task or problem in the field of his specialty and selects appropriate statistical methods to solve them K_W08</w:t>
            </w:r>
          </w:p>
          <w:p w:rsidR="006C79A7"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applies advanced knowledge in the field of statistics to the biological data K_U01</w:t>
            </w:r>
          </w:p>
          <w:p w:rsidR="006C79A7"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is able to use a foreign language to communicate at a basic level in accordance with the requirements of B2 ESOKJ K_U12</w:t>
            </w:r>
          </w:p>
          <w:p w:rsidR="006C79A7"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has the ability to present results in English, as well as write a report in English K_U14</w:t>
            </w:r>
          </w:p>
          <w:p w:rsidR="006C79A7"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demonstrates the ability to use statistical and multivariate methods to develop and present results and analyzes K_K08</w:t>
            </w:r>
          </w:p>
          <w:p w:rsidR="0089353C" w:rsidRPr="00BD3624" w:rsidRDefault="006C79A7" w:rsidP="006C79A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K2: can work in a team, both by directing and co-ordinating the team's activities and by performing assigned tasks K_K11</w:t>
            </w:r>
          </w:p>
        </w:tc>
        <w:tc>
          <w:tcPr>
            <w:tcW w:w="2693" w:type="dxa"/>
            <w:gridSpan w:val="2"/>
          </w:tcPr>
          <w:p w:rsidR="006C79A7" w:rsidRPr="00BD3624" w:rsidRDefault="006C79A7" w:rsidP="006C79A7">
            <w:pPr>
              <w:spacing w:after="0" w:line="240" w:lineRule="auto"/>
              <w:rPr>
                <w:rFonts w:ascii="Times New Roman" w:hAnsi="Times New Roman"/>
                <w:lang w:val="en-US"/>
              </w:rPr>
            </w:pPr>
            <w:r w:rsidRPr="00BD3624">
              <w:rPr>
                <w:rFonts w:ascii="Times New Roman" w:hAnsi="Times New Roman"/>
                <w:lang w:val="en-US"/>
              </w:rPr>
              <w:lastRenderedPageBreak/>
              <w:t>Expository teaching methods:</w:t>
            </w:r>
          </w:p>
          <w:p w:rsidR="0089353C" w:rsidRPr="00BD3624" w:rsidRDefault="006C79A7" w:rsidP="006C79A7">
            <w:pPr>
              <w:spacing w:after="0" w:line="240" w:lineRule="auto"/>
              <w:rPr>
                <w:rFonts w:ascii="Times New Roman" w:hAnsi="Times New Roman"/>
                <w:lang w:val="en-US"/>
              </w:rPr>
            </w:pPr>
            <w:r w:rsidRPr="00BD3624">
              <w:rPr>
                <w:rFonts w:ascii="Times New Roman" w:hAnsi="Times New Roman"/>
                <w:lang w:val="en-US"/>
              </w:rPr>
              <w:t>discussion, presentation, video / computer, pointer, banners image</w:t>
            </w:r>
          </w:p>
        </w:tc>
        <w:tc>
          <w:tcPr>
            <w:tcW w:w="3119" w:type="dxa"/>
            <w:gridSpan w:val="2"/>
          </w:tcPr>
          <w:p w:rsidR="0089353C" w:rsidRPr="00BD3624" w:rsidRDefault="006C79A7" w:rsidP="00354B98">
            <w:pPr>
              <w:spacing w:after="0" w:line="240" w:lineRule="auto"/>
              <w:rPr>
                <w:rFonts w:ascii="Times New Roman" w:hAnsi="Times New Roman"/>
                <w:lang w:val="en-US"/>
              </w:rPr>
            </w:pPr>
            <w:r w:rsidRPr="00BD3624">
              <w:rPr>
                <w:rFonts w:ascii="Times New Roman" w:hAnsi="Times New Roman"/>
                <w:lang w:val="en-US"/>
              </w:rPr>
              <w:t>Laboratory – project in groups 61-68% satisfactory, 69-76% satisfactory plus, 77-84 % good, 85- 92% good plus, 93-100% very good W1, W2, U1, U2, K1</w:t>
            </w:r>
          </w:p>
        </w:tc>
      </w:tr>
      <w:tr w:rsidR="0089353C" w:rsidRPr="00BD3624" w:rsidTr="00B160E5">
        <w:trPr>
          <w:jc w:val="center"/>
        </w:trPr>
        <w:tc>
          <w:tcPr>
            <w:tcW w:w="1668" w:type="dxa"/>
            <w:gridSpan w:val="2"/>
          </w:tcPr>
          <w:p w:rsidR="0089353C" w:rsidRPr="00BD3624" w:rsidRDefault="0089353C" w:rsidP="00354B98">
            <w:pPr>
              <w:spacing w:after="0" w:line="240" w:lineRule="auto"/>
              <w:rPr>
                <w:rFonts w:ascii="Times New Roman" w:hAnsi="Times New Roman"/>
                <w:b/>
                <w:lang w:val="en-US"/>
              </w:rPr>
            </w:pPr>
          </w:p>
        </w:tc>
        <w:tc>
          <w:tcPr>
            <w:tcW w:w="2311" w:type="dxa"/>
          </w:tcPr>
          <w:p w:rsidR="0089353C" w:rsidRPr="00BD3624" w:rsidRDefault="0089353C" w:rsidP="00354B98">
            <w:pPr>
              <w:spacing w:after="0" w:line="240" w:lineRule="auto"/>
              <w:rPr>
                <w:rFonts w:ascii="Times New Roman" w:hAnsi="Times New Roman"/>
                <w:lang w:val="en-US"/>
              </w:rPr>
            </w:pPr>
            <w:r w:rsidRPr="00BD3624">
              <w:rPr>
                <w:rFonts w:ascii="Times New Roman" w:hAnsi="Times New Roman"/>
                <w:lang w:val="en-US"/>
              </w:rPr>
              <w:t>Scientific publishing</w:t>
            </w:r>
          </w:p>
        </w:tc>
        <w:tc>
          <w:tcPr>
            <w:tcW w:w="5343" w:type="dxa"/>
            <w:gridSpan w:val="2"/>
          </w:tcPr>
          <w:p w:rsidR="00C02ABF" w:rsidRPr="00BD3624" w:rsidRDefault="00C02ABF" w:rsidP="00C02A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W1: charakteryzuje metodologię badań uprawianej dyscypliny oraz szczegółowe techniki badawcze uprawianej specjalizacji - K_W03 </w:t>
            </w:r>
          </w:p>
          <w:p w:rsidR="00C02ABF" w:rsidRPr="00BD3624" w:rsidRDefault="00C02ABF" w:rsidP="00C02A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U1: wykorzystuje wiedzę z różnych dziedzin nauki planując badania naukowe z zakresu biologii - K_U01, </w:t>
            </w:r>
          </w:p>
          <w:p w:rsidR="00C02ABF" w:rsidRPr="00BD3624" w:rsidRDefault="00C02ABF" w:rsidP="00C02A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U2: pisze artykuły naukowe w języku angielskim - K_U05, </w:t>
            </w:r>
          </w:p>
          <w:p w:rsidR="00C02ABF" w:rsidRPr="00BD3624" w:rsidRDefault="00C02ABF" w:rsidP="00C02A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K1: postępuje zgodnie z kodeksem zasad etycznych pracy naukowej i dobrych obyczajów - K_K06, </w:t>
            </w:r>
          </w:p>
          <w:p w:rsidR="0089353C" w:rsidRPr="00BD3624" w:rsidRDefault="00C02ABF" w:rsidP="00C02A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respektuje zasady publicznej własności wyników badań naukowych z uwzględnieniem zasad ochrony własności intelektualnej - K_K07</w:t>
            </w:r>
          </w:p>
        </w:tc>
        <w:tc>
          <w:tcPr>
            <w:tcW w:w="2693" w:type="dxa"/>
            <w:gridSpan w:val="2"/>
          </w:tcPr>
          <w:p w:rsidR="00C02ABF" w:rsidRPr="00BD3624" w:rsidRDefault="00C02ABF" w:rsidP="00C02ABF">
            <w:pPr>
              <w:spacing w:after="0" w:line="240" w:lineRule="auto"/>
              <w:rPr>
                <w:rFonts w:ascii="Times New Roman" w:hAnsi="Times New Roman"/>
                <w:lang w:val="en-US"/>
              </w:rPr>
            </w:pPr>
            <w:r w:rsidRPr="00BD3624">
              <w:rPr>
                <w:rFonts w:ascii="Times New Roman" w:hAnsi="Times New Roman"/>
                <w:lang w:val="en-US"/>
              </w:rPr>
              <w:t xml:space="preserve">Course: </w:t>
            </w:r>
          </w:p>
          <w:p w:rsidR="0089353C" w:rsidRPr="00BD3624" w:rsidRDefault="00C02ABF" w:rsidP="00C02ABF">
            <w:pPr>
              <w:numPr>
                <w:ilvl w:val="0"/>
                <w:numId w:val="7"/>
              </w:numPr>
              <w:spacing w:after="0" w:line="240" w:lineRule="auto"/>
              <w:ind w:left="219" w:hanging="218"/>
              <w:rPr>
                <w:rFonts w:ascii="Times New Roman" w:hAnsi="Times New Roman"/>
                <w:lang w:val="en-US"/>
              </w:rPr>
            </w:pPr>
            <w:r w:rsidRPr="00BD3624">
              <w:rPr>
                <w:rFonts w:ascii="Times New Roman" w:hAnsi="Times New Roman"/>
                <w:lang w:val="en-US"/>
              </w:rPr>
              <w:t>writing own poster and scientific paper</w:t>
            </w:r>
          </w:p>
        </w:tc>
        <w:tc>
          <w:tcPr>
            <w:tcW w:w="3119" w:type="dxa"/>
            <w:gridSpan w:val="2"/>
          </w:tcPr>
          <w:p w:rsidR="00C02ABF" w:rsidRPr="00BD3624" w:rsidRDefault="00C02ABF" w:rsidP="00C02ABF">
            <w:pPr>
              <w:spacing w:after="0" w:line="240" w:lineRule="auto"/>
              <w:rPr>
                <w:rFonts w:ascii="Times New Roman" w:hAnsi="Times New Roman"/>
                <w:lang w:val="en-US"/>
              </w:rPr>
            </w:pPr>
            <w:r w:rsidRPr="00BD3624">
              <w:rPr>
                <w:rFonts w:ascii="Times New Roman" w:hAnsi="Times New Roman"/>
                <w:lang w:val="en-US"/>
              </w:rPr>
              <w:t>The final marks come from successful course are as follows; up to 3.39 – sufficient, 3.40-3.74 – sufficient plus, 3.75-4.19 – good,&gt; 4.50 – very good.</w:t>
            </w:r>
          </w:p>
          <w:p w:rsidR="00C02ABF" w:rsidRPr="00BD3624" w:rsidRDefault="00C02ABF" w:rsidP="00C02ABF">
            <w:pPr>
              <w:spacing w:after="0" w:line="240" w:lineRule="auto"/>
              <w:rPr>
                <w:rFonts w:ascii="Times New Roman" w:hAnsi="Times New Roman"/>
                <w:lang w:val="en-US"/>
              </w:rPr>
            </w:pPr>
          </w:p>
          <w:p w:rsidR="00C02ABF" w:rsidRPr="00BD3624" w:rsidRDefault="00C02ABF" w:rsidP="00C02ABF">
            <w:pPr>
              <w:spacing w:after="0" w:line="240" w:lineRule="auto"/>
              <w:rPr>
                <w:rFonts w:ascii="Times New Roman" w:hAnsi="Times New Roman"/>
                <w:lang w:val="en-US"/>
              </w:rPr>
            </w:pPr>
            <w:r w:rsidRPr="00BD3624">
              <w:rPr>
                <w:rFonts w:ascii="Times New Roman" w:hAnsi="Times New Roman"/>
                <w:lang w:val="en-US"/>
              </w:rPr>
              <w:t>Final test – W1</w:t>
            </w:r>
          </w:p>
          <w:p w:rsidR="00C02ABF" w:rsidRPr="00BD3624" w:rsidRDefault="00C02ABF" w:rsidP="00C02ABF">
            <w:pPr>
              <w:spacing w:after="0" w:line="240" w:lineRule="auto"/>
              <w:rPr>
                <w:rFonts w:ascii="Times New Roman" w:hAnsi="Times New Roman"/>
                <w:lang w:val="en-US"/>
              </w:rPr>
            </w:pPr>
            <w:r w:rsidRPr="00BD3624">
              <w:rPr>
                <w:rFonts w:ascii="Times New Roman" w:hAnsi="Times New Roman"/>
                <w:lang w:val="en-US"/>
              </w:rPr>
              <w:t>Scientific paper  – U1, U2</w:t>
            </w:r>
          </w:p>
          <w:p w:rsidR="0089353C" w:rsidRPr="00BD3624" w:rsidRDefault="00C02ABF" w:rsidP="00C02ABF">
            <w:pPr>
              <w:spacing w:after="0" w:line="240" w:lineRule="auto"/>
              <w:rPr>
                <w:rFonts w:ascii="Times New Roman" w:hAnsi="Times New Roman"/>
                <w:lang w:val="en-US"/>
              </w:rPr>
            </w:pPr>
            <w:r w:rsidRPr="00BD3624">
              <w:rPr>
                <w:rFonts w:ascii="Times New Roman" w:hAnsi="Times New Roman"/>
                <w:lang w:val="en-US"/>
              </w:rPr>
              <w:t>Activity (competences only) – K1, K2.</w:t>
            </w:r>
          </w:p>
        </w:tc>
      </w:tr>
      <w:tr w:rsidR="0089353C" w:rsidRPr="00BD3624" w:rsidTr="00B160E5">
        <w:trPr>
          <w:jc w:val="center"/>
        </w:trPr>
        <w:tc>
          <w:tcPr>
            <w:tcW w:w="1668" w:type="dxa"/>
            <w:gridSpan w:val="2"/>
          </w:tcPr>
          <w:p w:rsidR="0089353C" w:rsidRPr="00BD3624" w:rsidRDefault="0089353C" w:rsidP="00354B98">
            <w:pPr>
              <w:spacing w:after="0" w:line="240" w:lineRule="auto"/>
              <w:rPr>
                <w:rFonts w:ascii="Times New Roman" w:hAnsi="Times New Roman"/>
                <w:b/>
                <w:lang w:val="en-US"/>
              </w:rPr>
            </w:pPr>
          </w:p>
        </w:tc>
        <w:tc>
          <w:tcPr>
            <w:tcW w:w="2311" w:type="dxa"/>
          </w:tcPr>
          <w:p w:rsidR="0089353C" w:rsidRPr="00BD3624" w:rsidRDefault="0089353C" w:rsidP="00354B98">
            <w:pPr>
              <w:spacing w:after="0" w:line="240" w:lineRule="auto"/>
              <w:rPr>
                <w:rFonts w:ascii="Times New Roman" w:hAnsi="Times New Roman"/>
                <w:lang w:val="en-US"/>
              </w:rPr>
            </w:pPr>
            <w:r w:rsidRPr="00BD3624">
              <w:rPr>
                <w:rFonts w:ascii="Times New Roman" w:hAnsi="Times New Roman"/>
                <w:lang w:val="en-US"/>
              </w:rPr>
              <w:t>Basics in climatic modelling</w:t>
            </w:r>
          </w:p>
        </w:tc>
        <w:tc>
          <w:tcPr>
            <w:tcW w:w="5343" w:type="dxa"/>
            <w:gridSpan w:val="2"/>
          </w:tcPr>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W1: Has basic knowledge of the nature of climate changes in the Earth’s history, with particular focus on the last thousand years – K_W02 </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Knows the potential factors (both natural and anthropogenic) determining present and future climate and climate changes – K_W02</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W3: Is able to assess the direction and rate of climate variations on various time and spatial scales – K_W02, K_W06, K_W07</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Has the essential knowledge to assess the probable consequences of climate changes on the natural environment and the economy – K_W02, K_W06, K_W07</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Is able to use and expand their knowledge in order to apply it to analysis of environmental processes – K_U04, K_U05, K_U07, K_U08</w:t>
            </w:r>
          </w:p>
          <w:p w:rsidR="0072652C"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U2: Is able to practically define the interdependencies between climate changes and the natural environment – K_U04 – K_U09, </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Is able to seek out, comprehend, analyse and exploit required information from the basic sources related to climate changes and its causes – K_U09, K_U11, K_U15</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U4: Uses knowledge acquired relating to climate change </w:t>
            </w:r>
            <w:r w:rsidRPr="00BD3624">
              <w:rPr>
                <w:rFonts w:ascii="Times New Roman" w:hAnsi="Times New Roman"/>
                <w:lang w:val="en-US"/>
              </w:rPr>
              <w:lastRenderedPageBreak/>
              <w:t>and its causes in analyses of its influence on the natural environment and man – K_U09, K_U11, K_U15</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Understands the need to maintain up-to-date knowledge on climate change and its causes – K_K01, K_K02, K_K03</w:t>
            </w:r>
          </w:p>
          <w:p w:rsidR="003F47EF"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Is able independently or as part of a team to reliably and fairly assess the consequences of climate changes on the natural environment and man, and provide rational solutions – K_K02, K_K03, K_K04, K_K05</w:t>
            </w:r>
          </w:p>
          <w:p w:rsidR="0089353C" w:rsidRPr="00BD3624" w:rsidRDefault="003F47EF" w:rsidP="003F47E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Is able to appropriately define priorities in the realisation of tasks set by self or others – K_K01, K_K04, K_K05, K_K08, K_K11</w:t>
            </w:r>
          </w:p>
        </w:tc>
        <w:tc>
          <w:tcPr>
            <w:tcW w:w="2693" w:type="dxa"/>
            <w:gridSpan w:val="2"/>
          </w:tcPr>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lastRenderedPageBreak/>
              <w:t xml:space="preserve">Lecture and problem-based lesson with multimedia presentations </w:t>
            </w:r>
          </w:p>
          <w:p w:rsidR="0089353C"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Laboratory exercises: experiments, climatological analyses based on collections of meteorological data, maps and atlases.</w:t>
            </w:r>
          </w:p>
        </w:tc>
        <w:tc>
          <w:tcPr>
            <w:tcW w:w="3119" w:type="dxa"/>
            <w:gridSpan w:val="2"/>
          </w:tcPr>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 xml:space="preserve">1. Written examination in the form of test. </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Mark range:</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Percent of</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 xml:space="preserve">correct answers:    Mark </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0-50%                fail (2,0)</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51-60%              pass (3,0)</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61-70%               pass plus (3,5)</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71-80%               good (4,0)</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81-90%               good plus (4,5)</w:t>
            </w:r>
          </w:p>
          <w:p w:rsidR="003F47EF"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 xml:space="preserve">91-100%             very good (5,0) </w:t>
            </w:r>
          </w:p>
          <w:p w:rsidR="003F47EF" w:rsidRPr="00BD3624" w:rsidRDefault="003F47EF" w:rsidP="003F47EF">
            <w:pPr>
              <w:spacing w:after="0" w:line="240" w:lineRule="auto"/>
              <w:rPr>
                <w:rFonts w:ascii="Times New Roman" w:hAnsi="Times New Roman"/>
                <w:lang w:val="en-US"/>
              </w:rPr>
            </w:pPr>
          </w:p>
          <w:p w:rsidR="0089353C" w:rsidRPr="00BD3624" w:rsidRDefault="003F47EF" w:rsidP="003F47EF">
            <w:pPr>
              <w:spacing w:after="0" w:line="240" w:lineRule="auto"/>
              <w:rPr>
                <w:rFonts w:ascii="Times New Roman" w:hAnsi="Times New Roman"/>
                <w:lang w:val="en-US"/>
              </w:rPr>
            </w:pPr>
            <w:r w:rsidRPr="00BD3624">
              <w:rPr>
                <w:rFonts w:ascii="Times New Roman" w:hAnsi="Times New Roman"/>
                <w:lang w:val="en-US"/>
              </w:rPr>
              <w:t>2. Laboratory classes: marks from classes in the form of reports, marks given based on activity of students during classes; final mark is calculated as mean from all marks in the following way:  2,51-3,39 – pass, 3,40-3,74 – pass plus, 3,75-4,19 – good, 4,20-4,50 – good plus, above 4,50 – very good</w:t>
            </w:r>
          </w:p>
        </w:tc>
      </w:tr>
      <w:tr w:rsidR="000D1D8E" w:rsidRPr="00BD3624" w:rsidTr="005B165A">
        <w:trPr>
          <w:jc w:val="center"/>
        </w:trPr>
        <w:tc>
          <w:tcPr>
            <w:tcW w:w="1668" w:type="dxa"/>
            <w:gridSpan w:val="2"/>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Advanced techniques in environmental data analysis</w:t>
            </w:r>
          </w:p>
        </w:tc>
        <w:tc>
          <w:tcPr>
            <w:tcW w:w="5343" w:type="dxa"/>
            <w:gridSpan w:val="2"/>
          </w:tcPr>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defines a task or problem in the field of his specialty and selects appropriate statistical methods to solve them K_W08</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applies advanced knowledge in the field of statistics to the biological data K_U01</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is able to use a foreign language to communicate at a basic level in accordance with the requirements of B2 ESOKJ K_U12</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has the ability to present results in English, as well as write a report in English K_U14</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demonstrates the ability to use statistical and multivariate methods to develop and present results and analyzes K_K08</w:t>
            </w:r>
          </w:p>
          <w:p w:rsidR="000D1D8E" w:rsidRPr="00BD3624" w:rsidRDefault="000D1D8E" w:rsidP="005B165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can work in a team, both by directing and co-ordinating the team's activities and by performing assigned tasks K_K11</w:t>
            </w:r>
          </w:p>
        </w:tc>
        <w:tc>
          <w:tcPr>
            <w:tcW w:w="2693"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Expository teaching methods:</w:t>
            </w:r>
          </w:p>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conventional lecture, discussion, presentation, video / computer, pointer, banners image</w:t>
            </w:r>
          </w:p>
        </w:tc>
        <w:tc>
          <w:tcPr>
            <w:tcW w:w="3119" w:type="dxa"/>
            <w:gridSpan w:val="2"/>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Laboratory – project in groups 61-68% satisfactory, 69-76% satisfactory plus, 77-84 % good, 85- 92% good plus, 93-100% very good W1, W2, U1, U2, K1</w:t>
            </w:r>
          </w:p>
        </w:tc>
      </w:tr>
      <w:tr w:rsidR="000D1D8E" w:rsidRPr="00BD3624" w:rsidTr="005B165A">
        <w:trPr>
          <w:jc w:val="center"/>
        </w:trPr>
        <w:tc>
          <w:tcPr>
            <w:tcW w:w="1668" w:type="dxa"/>
            <w:gridSpan w:val="2"/>
          </w:tcPr>
          <w:p w:rsidR="000D1D8E" w:rsidRPr="00BD3624" w:rsidRDefault="000D1D8E" w:rsidP="005B165A">
            <w:pPr>
              <w:spacing w:after="0" w:line="240" w:lineRule="auto"/>
              <w:rPr>
                <w:rFonts w:ascii="Times New Roman" w:hAnsi="Times New Roman"/>
                <w:b/>
                <w:lang w:val="en-US"/>
              </w:rPr>
            </w:pPr>
          </w:p>
        </w:tc>
        <w:tc>
          <w:tcPr>
            <w:tcW w:w="2311" w:type="dxa"/>
          </w:tcPr>
          <w:p w:rsidR="000D1D8E" w:rsidRPr="00BD3624" w:rsidRDefault="000D1D8E" w:rsidP="005B165A">
            <w:pPr>
              <w:spacing w:after="0" w:line="240" w:lineRule="auto"/>
              <w:rPr>
                <w:rFonts w:ascii="Times New Roman" w:hAnsi="Times New Roman"/>
                <w:lang w:val="en-US"/>
              </w:rPr>
            </w:pPr>
            <w:r w:rsidRPr="00BD3624">
              <w:rPr>
                <w:rFonts w:ascii="Times New Roman" w:hAnsi="Times New Roman"/>
                <w:lang w:val="en-US"/>
              </w:rPr>
              <w:t xml:space="preserve">Applied geostatistical analysis </w:t>
            </w:r>
          </w:p>
        </w:tc>
        <w:tc>
          <w:tcPr>
            <w:tcW w:w="5343" w:type="dxa"/>
            <w:gridSpan w:val="2"/>
          </w:tcPr>
          <w:p w:rsidR="00A936A8" w:rsidRDefault="00A936A8" w:rsidP="005B165A">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W1: Demonstrates an increased knowledge in the field of numeric maps analysis and geospatial data statistics as well as knowledge of specialized IT tools that enable describing and forecasting the course of natural  phenomena – K_W08</w:t>
            </w:r>
          </w:p>
          <w:p w:rsidR="00A936A8" w:rsidRPr="00A936A8" w:rsidRDefault="00A936A8" w:rsidP="00A936A8">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U1: Applies an advanced knowledge in the field of GIS analysis and statistics in the analysis of biological data of spatial nature – K_U01</w:t>
            </w:r>
          </w:p>
          <w:p w:rsidR="00A936A8" w:rsidRPr="00A936A8" w:rsidRDefault="00A936A8" w:rsidP="00A936A8">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 xml:space="preserve">U2: Makes use of a computer to find information, arrange data, develop reports and presentations of results obtained </w:t>
            </w:r>
            <w:r w:rsidRPr="00A936A8">
              <w:rPr>
                <w:rFonts w:ascii="Times New Roman" w:hAnsi="Times New Roman"/>
                <w:lang w:val="en-US"/>
              </w:rPr>
              <w:lastRenderedPageBreak/>
              <w:t>based on the numeric maps analysis – K_U04</w:t>
            </w:r>
          </w:p>
          <w:p w:rsidR="000D1D8E" w:rsidRPr="00A936A8" w:rsidRDefault="00A936A8" w:rsidP="00A936A8">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U3: Puts correct scientific hypotheses based on logical reasoning – K_U07</w:t>
            </w:r>
          </w:p>
          <w:p w:rsidR="00A936A8" w:rsidRPr="00A936A8" w:rsidRDefault="00A936A8" w:rsidP="00A936A8">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K1: Demonstrates the ability to use mathematical, statistical and IT methods for the development and presentation of results and analyses – K_K08</w:t>
            </w:r>
          </w:p>
          <w:p w:rsidR="000D1D8E" w:rsidRPr="00BD3624" w:rsidRDefault="00A936A8" w:rsidP="00A936A8">
            <w:pPr>
              <w:autoSpaceDE w:val="0"/>
              <w:autoSpaceDN w:val="0"/>
              <w:adjustRightInd w:val="0"/>
              <w:spacing w:after="0" w:line="240" w:lineRule="auto"/>
              <w:rPr>
                <w:rFonts w:ascii="Times New Roman" w:hAnsi="Times New Roman"/>
                <w:lang w:val="en-US"/>
              </w:rPr>
            </w:pPr>
            <w:r w:rsidRPr="00A936A8">
              <w:rPr>
                <w:rFonts w:ascii="Times New Roman" w:hAnsi="Times New Roman"/>
                <w:lang w:val="en-US"/>
              </w:rPr>
              <w:t>K2: Is responsible for the entrusted equipment, own work and activities of others – K_K10</w:t>
            </w:r>
          </w:p>
        </w:tc>
        <w:tc>
          <w:tcPr>
            <w:tcW w:w="2693" w:type="dxa"/>
            <w:gridSpan w:val="2"/>
          </w:tcPr>
          <w:p w:rsidR="000D1D8E" w:rsidRPr="00BD3624" w:rsidRDefault="00A936A8" w:rsidP="005B165A">
            <w:pPr>
              <w:spacing w:after="0" w:line="240" w:lineRule="auto"/>
              <w:rPr>
                <w:rFonts w:ascii="Times New Roman" w:hAnsi="Times New Roman"/>
                <w:lang w:val="en-US"/>
              </w:rPr>
            </w:pPr>
            <w:r w:rsidRPr="00A936A8">
              <w:rPr>
                <w:rFonts w:ascii="Times New Roman" w:hAnsi="Times New Roman"/>
                <w:lang w:val="en-US"/>
              </w:rPr>
              <w:lastRenderedPageBreak/>
              <w:t>Seeker teaching methods: practical classes; project method</w:t>
            </w:r>
            <w:r>
              <w:rPr>
                <w:rFonts w:ascii="Times New Roman" w:hAnsi="Times New Roman"/>
                <w:lang w:val="en-US"/>
              </w:rPr>
              <w:t>.</w:t>
            </w:r>
          </w:p>
        </w:tc>
        <w:tc>
          <w:tcPr>
            <w:tcW w:w="3119" w:type="dxa"/>
            <w:gridSpan w:val="2"/>
          </w:tcPr>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Assessment methods:</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 test</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Assessment criteria: number of points obtained on final test</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fail- 0-55 pts (0-55 %)</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satisfactory- 55-64 pts (55-64%)</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satisfactory plus- 65-74 pts (65-74%)</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good - 75-84 pts (75-84%)</w:t>
            </w:r>
          </w:p>
          <w:p w:rsidR="00A936A8" w:rsidRPr="00A936A8" w:rsidRDefault="00A936A8" w:rsidP="00A936A8">
            <w:pPr>
              <w:spacing w:after="0" w:line="240" w:lineRule="auto"/>
              <w:rPr>
                <w:rFonts w:ascii="Times New Roman" w:hAnsi="Times New Roman"/>
                <w:lang w:val="en-US"/>
              </w:rPr>
            </w:pPr>
            <w:r w:rsidRPr="00A936A8">
              <w:rPr>
                <w:rFonts w:ascii="Times New Roman" w:hAnsi="Times New Roman"/>
                <w:lang w:val="en-US"/>
              </w:rPr>
              <w:t>good plus- 85-94 pts (85-94%)</w:t>
            </w:r>
          </w:p>
          <w:p w:rsidR="000D1D8E" w:rsidRPr="00BD3624" w:rsidRDefault="00A936A8" w:rsidP="00A936A8">
            <w:pPr>
              <w:spacing w:after="0" w:line="240" w:lineRule="auto"/>
              <w:rPr>
                <w:rFonts w:ascii="Times New Roman" w:hAnsi="Times New Roman"/>
                <w:lang w:val="en-US"/>
              </w:rPr>
            </w:pPr>
            <w:r w:rsidRPr="00A936A8">
              <w:rPr>
                <w:rFonts w:ascii="Times New Roman" w:hAnsi="Times New Roman"/>
                <w:lang w:val="en-US"/>
              </w:rPr>
              <w:lastRenderedPageBreak/>
              <w:t>very good- 95-100 pts (95-100%)</w:t>
            </w:r>
          </w:p>
        </w:tc>
      </w:tr>
      <w:tr w:rsidR="000D1D8E" w:rsidRPr="00BD3624" w:rsidTr="00B160E5">
        <w:trPr>
          <w:jc w:val="center"/>
        </w:trPr>
        <w:tc>
          <w:tcPr>
            <w:tcW w:w="1668" w:type="dxa"/>
            <w:gridSpan w:val="2"/>
            <w:vMerge w:val="restart"/>
          </w:tcPr>
          <w:p w:rsidR="000D1D8E" w:rsidRPr="00BD3624" w:rsidRDefault="000D1D8E" w:rsidP="00354B98">
            <w:pPr>
              <w:spacing w:after="0" w:line="240" w:lineRule="auto"/>
              <w:rPr>
                <w:rFonts w:ascii="Times New Roman" w:hAnsi="Times New Roman"/>
                <w:b/>
                <w:lang w:val="en-US"/>
              </w:rPr>
            </w:pPr>
            <w:r w:rsidRPr="00BD3624">
              <w:rPr>
                <w:rFonts w:ascii="Times New Roman" w:hAnsi="Times New Roman"/>
                <w:b/>
                <w:lang w:val="en-US"/>
              </w:rPr>
              <w:lastRenderedPageBreak/>
              <w:t>Social and legal affairs</w:t>
            </w:r>
          </w:p>
        </w:tc>
        <w:tc>
          <w:tcPr>
            <w:tcW w:w="2311" w:type="dxa"/>
          </w:tcPr>
          <w:p w:rsidR="000D1D8E" w:rsidRPr="00BD3624" w:rsidRDefault="000D1D8E" w:rsidP="00354B98">
            <w:pPr>
              <w:spacing w:after="0" w:line="240" w:lineRule="auto"/>
              <w:rPr>
                <w:rFonts w:ascii="Times New Roman" w:hAnsi="Times New Roman"/>
                <w:lang w:val="en-US"/>
              </w:rPr>
            </w:pPr>
            <w:r w:rsidRPr="00BD3624">
              <w:rPr>
                <w:rFonts w:ascii="Times New Roman" w:hAnsi="Times New Roman"/>
                <w:lang w:val="en-US"/>
              </w:rPr>
              <w:t>European legal regulations in environmental protection</w:t>
            </w:r>
          </w:p>
        </w:tc>
        <w:tc>
          <w:tcPr>
            <w:tcW w:w="5343" w:type="dxa"/>
            <w:gridSpan w:val="2"/>
          </w:tcPr>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Ma pogłębioną wiedzę na temat wpływu środowiska na zdrowie człowieka  - K_W07</w:t>
            </w:r>
          </w:p>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Wykazuje znajomość aktualnych problemów w zakresie biologii  - K_W15</w:t>
            </w:r>
          </w:p>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Stawia poprawne hipotezy naukowe oparte na logicznym rozumowaniu - K_U07</w:t>
            </w:r>
          </w:p>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Korzysta z informacji źródłowych w języku polskim i angielskim, wykonuje analizę, syntezę, podsumowuje i dokonuje krytycznej oceny, co umożliwia poprawne wnioskowanie - K_U09</w:t>
            </w:r>
          </w:p>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Rozumie potrzebę ustawicznego pogłębiania wiedzy z wykorzystaniem czasopism naukowych i popularnonaukowych  - K_K01</w:t>
            </w:r>
          </w:p>
          <w:p w:rsidR="000D1D8E" w:rsidRPr="00BD3624" w:rsidRDefault="000D1D8E" w:rsidP="00B540F6">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Racjonalnie i krytycznie podchodzi do informacji uzyskanej z literatury naukowej, internetu, i innych źródeł masowego przekazu, a także obiegowych przekonań odnoszących się do nauk biologicznych - K_K03</w:t>
            </w:r>
          </w:p>
        </w:tc>
        <w:tc>
          <w:tcPr>
            <w:tcW w:w="2693" w:type="dxa"/>
            <w:gridSpan w:val="2"/>
          </w:tcPr>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WYKŁAD:</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a) metody dydaktyczne podające:</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wykład informacyjny (konwencjonalny)</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wykład problemowy</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b) metody dydaktyczne poszukujące:</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klasyczna metoda problemowa</w:t>
            </w:r>
          </w:p>
          <w:p w:rsidR="000D1D8E" w:rsidRPr="00BD3624" w:rsidRDefault="000D1D8E" w:rsidP="00B540F6">
            <w:pPr>
              <w:spacing w:after="0" w:line="240" w:lineRule="auto"/>
              <w:rPr>
                <w:rFonts w:ascii="Times New Roman" w:hAnsi="Times New Roman"/>
                <w:lang w:val="en-US"/>
              </w:rPr>
            </w:pP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ĆWICZENIA:</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Metody dydaktyczne poszukujące:</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klasyczna metoda problemowa</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referatu</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studium przypadku</w:t>
            </w:r>
          </w:p>
        </w:tc>
        <w:tc>
          <w:tcPr>
            <w:tcW w:w="3119" w:type="dxa"/>
            <w:gridSpan w:val="2"/>
          </w:tcPr>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WYKŁAD</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Zaliczenie na ocenę (test pisemny) –  W1, W2</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ĆWICZENIA</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Kolokwium – W1, W2, U1, U2</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Referat – W1, W2, U1, U2</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Aktywność – K1, K2</w:t>
            </w:r>
          </w:p>
          <w:p w:rsidR="000D1D8E" w:rsidRPr="00BD3624" w:rsidRDefault="000D1D8E" w:rsidP="00B540F6">
            <w:pPr>
              <w:spacing w:after="0" w:line="240" w:lineRule="auto"/>
              <w:rPr>
                <w:rFonts w:ascii="Times New Roman" w:hAnsi="Times New Roman"/>
                <w:lang w:val="en-US"/>
              </w:rPr>
            </w:pPr>
            <w:bookmarkStart w:id="0" w:name="_GoBack"/>
            <w:bookmarkEnd w:id="0"/>
            <w:r w:rsidRPr="00BD3624">
              <w:rPr>
                <w:rFonts w:ascii="Times New Roman" w:hAnsi="Times New Roman"/>
                <w:lang w:val="en-US"/>
              </w:rPr>
              <w:t>WYKŁAD</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xml:space="preserve">Egzamin pisemny: test pisemny złożony z 25 pytań (pytania zamknięte-jednokrotnego wyboru; 1 pytanie – 1 pkt): </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nst - 12 pkt (48%)</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dst - 13-18 pts (52-72%)</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dst plus - 19 pkt (76%)</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db - 20-21 (80-84%)</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db plus - 22 pkt (88%)</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bdb - 23-25 pkt  (93-100%)</w:t>
            </w:r>
          </w:p>
          <w:p w:rsidR="000D1D8E" w:rsidRPr="00BD3624" w:rsidRDefault="000D1D8E" w:rsidP="00B540F6">
            <w:pPr>
              <w:spacing w:after="0" w:line="240" w:lineRule="auto"/>
              <w:rPr>
                <w:rFonts w:ascii="Times New Roman" w:hAnsi="Times New Roman"/>
                <w:lang w:val="en-US"/>
              </w:rPr>
            </w:pP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xml:space="preserve">ĆWICZENIA </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 xml:space="preserve">Kolokwium: test pisemny złożony z 15 pytań (pytania zamknięte-jednokrotnego wyboru; 1 pytanie – 1 pkt): </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nst - 7 pkt (46%)</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dst - 8-9 pts (53-60%)</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dst plus - 10 pkt (66%)</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db - 11-12 (73-80%)</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db plus - 13 pkt (86%)</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bdb - 14-15 pkt  (93-100%)</w:t>
            </w:r>
          </w:p>
          <w:p w:rsidR="000D1D8E" w:rsidRPr="00BD3624" w:rsidRDefault="000D1D8E" w:rsidP="00B540F6">
            <w:pPr>
              <w:spacing w:after="0" w:line="240" w:lineRule="auto"/>
              <w:rPr>
                <w:rFonts w:ascii="Times New Roman" w:hAnsi="Times New Roman"/>
                <w:lang w:val="en-US"/>
              </w:rPr>
            </w:pP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Referat – zwykła skala ocen (kryterium oceny – sposób wyczerpania tematu)</w:t>
            </w:r>
          </w:p>
          <w:p w:rsidR="000D1D8E" w:rsidRPr="00BD3624" w:rsidRDefault="000D1D8E" w:rsidP="00B540F6">
            <w:pPr>
              <w:spacing w:after="0" w:line="240" w:lineRule="auto"/>
              <w:rPr>
                <w:rFonts w:ascii="Times New Roman" w:hAnsi="Times New Roman"/>
                <w:lang w:val="en-US"/>
              </w:rPr>
            </w:pPr>
            <w:r w:rsidRPr="00BD3624">
              <w:rPr>
                <w:rFonts w:ascii="Times New Roman" w:hAnsi="Times New Roman"/>
                <w:lang w:val="en-US"/>
              </w:rPr>
              <w:t>Aktywność – trzy plusy równe 0,5 oceny w ramach zwykłej skali ocen</w:t>
            </w:r>
          </w:p>
        </w:tc>
      </w:tr>
      <w:tr w:rsidR="000D1D8E" w:rsidRPr="00BD3624" w:rsidTr="00B160E5">
        <w:trPr>
          <w:jc w:val="center"/>
        </w:trPr>
        <w:tc>
          <w:tcPr>
            <w:tcW w:w="1668" w:type="dxa"/>
            <w:gridSpan w:val="2"/>
            <w:vMerge/>
          </w:tcPr>
          <w:p w:rsidR="000D1D8E" w:rsidRPr="00BD3624" w:rsidRDefault="000D1D8E" w:rsidP="00354B98">
            <w:pPr>
              <w:spacing w:after="0" w:line="240" w:lineRule="auto"/>
              <w:rPr>
                <w:rFonts w:ascii="Times New Roman" w:hAnsi="Times New Roman"/>
                <w:b/>
                <w:lang w:val="en-US"/>
              </w:rPr>
            </w:pPr>
          </w:p>
        </w:tc>
        <w:tc>
          <w:tcPr>
            <w:tcW w:w="2311" w:type="dxa"/>
          </w:tcPr>
          <w:p w:rsidR="000D1D8E" w:rsidRPr="00BD3624" w:rsidRDefault="000D1D8E" w:rsidP="00354B98">
            <w:pPr>
              <w:spacing w:after="0" w:line="240" w:lineRule="auto"/>
              <w:rPr>
                <w:rFonts w:ascii="Times New Roman" w:hAnsi="Times New Roman"/>
                <w:lang w:val="en-US"/>
              </w:rPr>
            </w:pPr>
            <w:r w:rsidRPr="00BD3624">
              <w:rPr>
                <w:rFonts w:ascii="Times New Roman" w:hAnsi="Times New Roman"/>
                <w:lang w:val="en-US"/>
              </w:rPr>
              <w:t>Socioeconomic aspects of global change</w:t>
            </w:r>
          </w:p>
        </w:tc>
        <w:tc>
          <w:tcPr>
            <w:tcW w:w="5343" w:type="dxa"/>
            <w:gridSpan w:val="2"/>
          </w:tcPr>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discuss possible ways of ensuring sustainable futures in the face of global environmental change (K_W16)</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W2: explore emerging environmental governance issues and legislative frameworks (K_W13)</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 W3: introduce concepts and terms used in socio-economic analysis of environmental issues as well as methods of data collection, analysis and use of information  (K_W15)</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Students should be able to:</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understand the economic, socio-cultural, and political incentives and impediments to rainforest conservation; (K_W02)</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W5: students understand the interactions between human and ecological systems; (K_W04)</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W6: students appreciate the dilemmas in choosing between economic development and the environment;( K_W02, K_W04, K_W05) </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W7: students describe changes and environmental hazards caused by human activity on the surface of the earth, in soils and waters;( K_W07)</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W8: students know professional Polish and foreign language literature in the field of selected specialization (K_W16) </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W9: students know the rules of ethics; (K_W14)</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Students should be able to:</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better understand the array of socio-cultural, economic and political factors that shape resource use; (K_U14, K_U15)</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conduct original, independent scientific research of professional quality in their specialization area; (K_U17)</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U3: use source information in Polish and English, carry </w:t>
            </w:r>
            <w:r w:rsidRPr="00BD3624">
              <w:rPr>
                <w:rFonts w:ascii="Times New Roman" w:hAnsi="Times New Roman"/>
                <w:lang w:val="en-US"/>
              </w:rPr>
              <w:lastRenderedPageBreak/>
              <w:t>out analyzes, syntheses, summaries, critical assessments and correct conclusions; (K_U09)</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U4: recognize the health and environmental hazards and put the correct hypotheses about their causes; (K_U05, K_U07)</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U5: demonstrate the information literacy skills of collecting, analysing and reporting data; (K_U09)  </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K1: Students demonstrate the desire to deepen knowledge in the field of socio-economic sciences; (K_K01)</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Students show caution and criticism in receiving information from the scientific literature, the Internet, and especially accessible in mass media, referring to social issues (K_K03)</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Students can cooperate with a good communication and work with other students; (K_K11)</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K4: Students are willing to work in a team as a member; (K_K11)</w:t>
            </w:r>
          </w:p>
          <w:p w:rsidR="000D1D8E" w:rsidRPr="00BD3624" w:rsidRDefault="000D1D8E" w:rsidP="0050742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K5: Students show criticism in relation to the results of his work; (K_K06)</w:t>
            </w:r>
          </w:p>
        </w:tc>
        <w:tc>
          <w:tcPr>
            <w:tcW w:w="2693" w:type="dxa"/>
            <w:gridSpan w:val="2"/>
          </w:tcPr>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lastRenderedPageBreak/>
              <w:t xml:space="preserve">Laboratory: group work - students carry out projects in groups of 2-3 persons and presentation, discussion and case study analysis, two essays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Lecture: informative lecture, discussion</w:t>
            </w:r>
          </w:p>
        </w:tc>
        <w:tc>
          <w:tcPr>
            <w:tcW w:w="3119" w:type="dxa"/>
            <w:gridSpan w:val="2"/>
          </w:tcPr>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Assessment methods:</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written project with oral presentation</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written examination</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test</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activity</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xml:space="preserve">Assessment criteria for lecture: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xml:space="preserve">- activity,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the presence of the lecture</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written exam</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xml:space="preserve">Assessment criteria for tutorial: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xml:space="preserve">- activity,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the presence of the tutorial</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positive test passed</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positive written project passed</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well received presentation of the project</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 two essays</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Assessment a percentage for test:</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fail - below 55%</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satisfactory - 56-64 %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satisfactory plus - 65-74 %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good – 75-84 %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good plus - 85-94 %</w:t>
            </w:r>
          </w:p>
          <w:p w:rsidR="000D1D8E" w:rsidRPr="00BD3624" w:rsidRDefault="000D1D8E" w:rsidP="0050742A">
            <w:pPr>
              <w:spacing w:after="0" w:line="240" w:lineRule="auto"/>
              <w:rPr>
                <w:rFonts w:ascii="Times New Roman" w:hAnsi="Times New Roman"/>
                <w:lang w:val="en-US"/>
              </w:rPr>
            </w:pPr>
            <w:r w:rsidRPr="00BD3624">
              <w:rPr>
                <w:rFonts w:ascii="Times New Roman" w:hAnsi="Times New Roman"/>
                <w:lang w:val="en-US"/>
              </w:rPr>
              <w:t>very good - 95-100 %</w:t>
            </w:r>
          </w:p>
        </w:tc>
      </w:tr>
      <w:tr w:rsidR="00CA7F0A" w:rsidRPr="00BD3624" w:rsidTr="00B160E5">
        <w:trPr>
          <w:jc w:val="center"/>
        </w:trPr>
        <w:tc>
          <w:tcPr>
            <w:tcW w:w="1668" w:type="dxa"/>
            <w:gridSpan w:val="2"/>
            <w:vMerge w:val="restart"/>
          </w:tcPr>
          <w:p w:rsidR="00CA7F0A" w:rsidRPr="00BD3624" w:rsidRDefault="00CA7F0A" w:rsidP="00354B98">
            <w:pPr>
              <w:spacing w:after="0" w:line="240" w:lineRule="auto"/>
              <w:rPr>
                <w:rFonts w:ascii="Times New Roman" w:hAnsi="Times New Roman"/>
                <w:b/>
                <w:lang w:val="en-US"/>
              </w:rPr>
            </w:pPr>
            <w:r w:rsidRPr="00BD3624">
              <w:rPr>
                <w:rFonts w:ascii="Times New Roman" w:hAnsi="Times New Roman"/>
                <w:b/>
                <w:lang w:val="en-US"/>
              </w:rPr>
              <w:lastRenderedPageBreak/>
              <w:t>Realisation of Master Thesis</w:t>
            </w:r>
          </w:p>
        </w:tc>
        <w:tc>
          <w:tcPr>
            <w:tcW w:w="2311" w:type="dxa"/>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Journal Club</w:t>
            </w:r>
          </w:p>
        </w:tc>
        <w:tc>
          <w:tcPr>
            <w:tcW w:w="5343" w:type="dxa"/>
            <w:gridSpan w:val="2"/>
          </w:tcPr>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W1: has knowledge of how to prepare presentations, reports, studies and manuscripts and mathematical knowledge in the field of data processing and analysis K_W08, K_W12,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W2: has in-depth knowledge in main disciplines enabling research and practical activities in the field of biology K_W01, K_W02, K_W03, K_W04, K_W05, K_W06, K_W07, K_W11, K_W15,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W3: identifies sources of scientific information on current trends in the discipline development, planning experiments, analyzes and interprets the obtained results K_W09, K_W11, K_W12, K_W15,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speaks English to the extent necessary to read the current specialist literature in the field of study K_W15,</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can prepare and present lectures, reports, documentation of experiments/analyzes, and expert opinions using correct scientific and technical terminology. K_U01, K_U04, K_U07, K_U08</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U2: uses knowledge from field disciplines enabling </w:t>
            </w:r>
            <w:r w:rsidRPr="00BD3624">
              <w:rPr>
                <w:rFonts w:ascii="Times New Roman" w:hAnsi="Times New Roman"/>
                <w:lang w:val="en-US"/>
              </w:rPr>
              <w:lastRenderedPageBreak/>
              <w:t xml:space="preserve">research and practical activities in the field of biology K_U01, K_U02, K_U03, K_U06, K_U07,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U3: acquires, interprets and critically evaluates information from scientific sources relating to the discipline studied K_U04, K_U09, K_U11,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U4: speaks English on B2 ESOKJ level K_U12, K_U14,</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K1: is aware the importance of the ethics principle in the activity of molecular diagnostics, both in scientific and professional work K_K05, K_K04,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K2: is aware the limitations, but also the ever-widening knowledge and development of technology; understands the need for lifelong learning K_K01, K_K02, </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K3: is aware the social problems and dangers associated with the development of molecular biology, in particular the development and use of genetically modified organisms; can explain the true meaning of these threats based on rational arguments but in a way that is understandable to the general public K_K03, K_K04, K_K05,</w:t>
            </w:r>
          </w:p>
          <w:p w:rsidR="00CA7F0A" w:rsidRPr="00BD3624" w:rsidRDefault="00CA7F0A" w:rsidP="004E0BD9">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K4: critically analyzes the results of own research and research of other authors and is aware the need to undertake activities that increase the value of research and increase the effectiveness of work K_K03, K_K07,</w:t>
            </w:r>
          </w:p>
        </w:tc>
        <w:tc>
          <w:tcPr>
            <w:tcW w:w="2693" w:type="dxa"/>
            <w:gridSpan w:val="2"/>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lastRenderedPageBreak/>
              <w:t>Journal Club; 8-12 persons/group. During the Journal Club one research problem is discussed in the research topics of the Chair, Department or Laboratory where the seminar takes place.</w:t>
            </w:r>
          </w:p>
        </w:tc>
        <w:tc>
          <w:tcPr>
            <w:tcW w:w="3119" w:type="dxa"/>
            <w:gridSpan w:val="2"/>
          </w:tcPr>
          <w:p w:rsidR="00CA7F0A" w:rsidRPr="00BD3624" w:rsidRDefault="00CA7F0A" w:rsidP="004E0BD9">
            <w:pPr>
              <w:spacing w:after="0" w:line="240" w:lineRule="auto"/>
              <w:rPr>
                <w:rFonts w:ascii="Times New Roman" w:hAnsi="Times New Roman"/>
                <w:lang w:val="en-US"/>
              </w:rPr>
            </w:pPr>
            <w:r w:rsidRPr="00BD3624">
              <w:rPr>
                <w:rFonts w:ascii="Times New Roman" w:hAnsi="Times New Roman"/>
                <w:lang w:val="en-US"/>
              </w:rPr>
              <w:t xml:space="preserve">During the Journal Club, the supervisor evaluates the presentation, speech and participation in the discussion. </w:t>
            </w:r>
          </w:p>
          <w:p w:rsidR="00CA7F0A" w:rsidRPr="00BD3624" w:rsidRDefault="00CA7F0A" w:rsidP="004E0BD9">
            <w:pPr>
              <w:spacing w:after="0" w:line="240" w:lineRule="auto"/>
              <w:rPr>
                <w:rFonts w:ascii="Times New Roman" w:hAnsi="Times New Roman"/>
                <w:lang w:val="en-US"/>
              </w:rPr>
            </w:pPr>
            <w:r w:rsidRPr="00BD3624">
              <w:rPr>
                <w:rFonts w:ascii="Times New Roman" w:hAnsi="Times New Roman"/>
                <w:lang w:val="en-US"/>
              </w:rPr>
              <w:t>Evaluation criteria:</w:t>
            </w:r>
          </w:p>
          <w:p w:rsidR="00CA7F0A" w:rsidRPr="00BD3624" w:rsidRDefault="00CA7F0A" w:rsidP="004E0BD9">
            <w:pPr>
              <w:spacing w:after="0" w:line="240" w:lineRule="auto"/>
              <w:rPr>
                <w:rFonts w:ascii="Times New Roman" w:hAnsi="Times New Roman"/>
                <w:lang w:val="en-US"/>
              </w:rPr>
            </w:pPr>
            <w:r w:rsidRPr="00BD3624">
              <w:rPr>
                <w:rFonts w:ascii="Times New Roman" w:hAnsi="Times New Roman"/>
                <w:lang w:val="en-US"/>
              </w:rPr>
              <w:t xml:space="preserve">• attendance </w:t>
            </w:r>
          </w:p>
          <w:p w:rsidR="00CA7F0A" w:rsidRPr="00BD3624" w:rsidRDefault="00CA7F0A" w:rsidP="004E0BD9">
            <w:pPr>
              <w:spacing w:after="0" w:line="240" w:lineRule="auto"/>
              <w:rPr>
                <w:rFonts w:ascii="Times New Roman" w:hAnsi="Times New Roman"/>
                <w:lang w:val="en-US"/>
              </w:rPr>
            </w:pPr>
            <w:r w:rsidRPr="00BD3624">
              <w:rPr>
                <w:rFonts w:ascii="Times New Roman" w:hAnsi="Times New Roman"/>
                <w:lang w:val="en-US"/>
              </w:rPr>
              <w:t>• active participation in Journal Club including discussions</w:t>
            </w:r>
          </w:p>
        </w:tc>
      </w:tr>
      <w:tr w:rsidR="00CA7F0A" w:rsidRPr="00BD3624" w:rsidTr="00B160E5">
        <w:trPr>
          <w:jc w:val="center"/>
        </w:trPr>
        <w:tc>
          <w:tcPr>
            <w:tcW w:w="1668" w:type="dxa"/>
            <w:gridSpan w:val="2"/>
            <w:vMerge/>
          </w:tcPr>
          <w:p w:rsidR="00CA7F0A" w:rsidRPr="00BD3624" w:rsidRDefault="00CA7F0A" w:rsidP="00354B98">
            <w:pPr>
              <w:spacing w:after="0" w:line="240" w:lineRule="auto"/>
              <w:rPr>
                <w:rFonts w:ascii="Times New Roman" w:hAnsi="Times New Roman"/>
                <w:b/>
                <w:lang w:val="en-US"/>
              </w:rPr>
            </w:pPr>
          </w:p>
        </w:tc>
        <w:tc>
          <w:tcPr>
            <w:tcW w:w="2311" w:type="dxa"/>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Lab</w:t>
            </w:r>
          </w:p>
        </w:tc>
        <w:tc>
          <w:tcPr>
            <w:tcW w:w="5343" w:type="dxa"/>
            <w:gridSpan w:val="2"/>
          </w:tcPr>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W1: student ma pogłębioną wiedzę teoretyczną z dyscyplin kierunkowych, umożliwiającą pracę badawczą i działania praktyczne w zakresie biologii, K_W01, K_W02, K_W03, K_W04, K_W05, K_W06, K_W07, K_W15</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W2: student definiuje zadanie lub problem badawczy i dobiera właściwe metody eksperymentalne do ich rozwiązania, K_W09, K_W10, K_W11, </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W3: zna specjalistyczną terminologię i język angielski w stopniu niezbędnym do posługiwania się bieżącą literaturą specjalistyczną w zakresie studiowanego kierunku, K_W016, </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W4: zna przykłady praktycznego zastosowania metod obliczeniowych z wykorzystaniem odpowiednich narzędzi informatycznych, K_W08, K_W12</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lastRenderedPageBreak/>
              <w:t>W5: ma wiedzę dotyczącą sposobu przygotowywania prezentacji, raportów, opracowań i manuskryptów w zakresie tematyki pracy magisterskiej, K_W12, K_W13</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W6: zna podstawy metodologii konstrukcji pracy dyplomowej oraz metody i techniki niezbędne w realizacji zadania wyznaczonego tematem pracy, K_W03, K_W15, </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W7: zna zasady etyki i jest przekonany konieczności przestrzegania ich w przyszłej pracy zawodowej K_W14,</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W8: zna podstawowe zasady bezpieczeństwa pracy obowiązujące przy prowadzeniu badań naukowych – K_W17</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W9: zna zasady tworzenia form indywidualnej przedsiębiorczości - K_W18</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U1: stosuje znane metody i techniki badawcze w procedurze realizacji własnego zadania eksperymentalnego, K_U02, K_U03, K_U06, K_U07, K_U08, K_U10</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U2: korzysta ze źródeł książkowych i czasopism naukowych, zarówno w języku polskim, jak i angielskim, dostępnych w formie papierowej i elektronicznej, K_U09, K_U12</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U3: stosuje metody statystyczne i specjalistyczne narzędzia bioinformatyczne do analizy i interpretacji danych oraz opisu uzyskanych wyników doświadczeń, K_U01, K_U04</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U4: pozyskuje, integruje, interpretuje i krytycznie ocenia uzyskane dane i informacje pochodzące z różnych źródeł, a także wyciąga wnioski oraz formułuje i wyczerpująco uzasadnia opinie na dany temat, K_U09, K_U07,</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U7: samodzielnie przygotowuje opracowanie wyników swoich prac eksperymentalnych, krytycznie je dyskutuje i przedstawia podczas wystąpień ustnych, K_U14, K_U15</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U8: określa własne zainteresowania, samodzielnie planuje swój rozwój intelektualny i wspiera w tym zakresie innych  K_U16</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 U9: przestrzega zasad etyki K_U13</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K1: konsekwentnie stosuje zasadę podnoszenia </w:t>
            </w:r>
            <w:r w:rsidRPr="00BD3624">
              <w:rPr>
                <w:rFonts w:ascii="Times New Roman" w:hAnsi="Times New Roman"/>
                <w:lang w:val="en-US"/>
              </w:rPr>
              <w:lastRenderedPageBreak/>
              <w:t xml:space="preserve">kompetencji osobistych i zachowanie odpowiedniej postawy zawodowej, K_K01, K_K02, K_K04, </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K2: rozumie potrzebę samorozwoju naukowego również po skończeniu studiów, K_K01, K_K02</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 xml:space="preserve">K4: współpracuje w zespole na zasadach partnerskich, K_K11 </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K5: jest zdolny do rzeczowej i krytycznej oceny poziomu własnej wiedzy i umiejętności, K_K04, K_K07,</w:t>
            </w:r>
          </w:p>
          <w:p w:rsidR="00CA7F0A" w:rsidRPr="00BD3624" w:rsidRDefault="00CA7F0A" w:rsidP="004A3BB7">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K6: jest świadomy roli społecznej absolwenta kierunku biologii i ryzyka wykonywanej działalności oraz ponoszenia odpowiedzialności w zakresie stosowania metod badawczych, K_K04, K_K07, K_K09, K_K10, K_K12,</w:t>
            </w:r>
          </w:p>
        </w:tc>
        <w:tc>
          <w:tcPr>
            <w:tcW w:w="2693" w:type="dxa"/>
            <w:gridSpan w:val="2"/>
          </w:tcPr>
          <w:p w:rsidR="00CA7F0A" w:rsidRPr="00BD3624" w:rsidRDefault="00CA7F0A" w:rsidP="004A3BB7">
            <w:pPr>
              <w:spacing w:after="0" w:line="240" w:lineRule="auto"/>
              <w:rPr>
                <w:rFonts w:ascii="Times New Roman" w:hAnsi="Times New Roman"/>
                <w:lang w:val="en-US"/>
              </w:rPr>
            </w:pPr>
            <w:r w:rsidRPr="00BD3624">
              <w:rPr>
                <w:rFonts w:ascii="Times New Roman" w:hAnsi="Times New Roman"/>
                <w:lang w:val="en-US"/>
              </w:rPr>
              <w:lastRenderedPageBreak/>
              <w:t>Laboratory work: project planning, experimental phase, data analysis, literature review, discussion.</w:t>
            </w:r>
          </w:p>
          <w:p w:rsidR="00CA7F0A" w:rsidRPr="00BD3624" w:rsidRDefault="00CA7F0A" w:rsidP="004A3BB7">
            <w:pPr>
              <w:spacing w:after="0" w:line="240" w:lineRule="auto"/>
              <w:rPr>
                <w:rFonts w:ascii="Times New Roman" w:hAnsi="Times New Roman"/>
                <w:lang w:val="en-US"/>
              </w:rPr>
            </w:pPr>
            <w:r w:rsidRPr="00BD3624">
              <w:rPr>
                <w:rFonts w:ascii="Times New Roman" w:hAnsi="Times New Roman"/>
                <w:lang w:val="en-US"/>
              </w:rPr>
              <w:t>Working out the theoretical background, literature search, thesis layout, data analysis, final writing.</w:t>
            </w:r>
          </w:p>
        </w:tc>
        <w:tc>
          <w:tcPr>
            <w:tcW w:w="3119" w:type="dxa"/>
            <w:gridSpan w:val="2"/>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Continuous marking according to the criteria stablished by the thesis promotor</w:t>
            </w:r>
          </w:p>
        </w:tc>
      </w:tr>
      <w:tr w:rsidR="00CA7F0A" w:rsidRPr="00BD3624" w:rsidTr="00B160E5">
        <w:trPr>
          <w:jc w:val="center"/>
        </w:trPr>
        <w:tc>
          <w:tcPr>
            <w:tcW w:w="1668" w:type="dxa"/>
            <w:gridSpan w:val="2"/>
            <w:vMerge/>
          </w:tcPr>
          <w:p w:rsidR="00CA7F0A" w:rsidRPr="00BD3624" w:rsidRDefault="00CA7F0A" w:rsidP="00354B98">
            <w:pPr>
              <w:spacing w:after="0" w:line="240" w:lineRule="auto"/>
              <w:rPr>
                <w:rFonts w:ascii="Times New Roman" w:hAnsi="Times New Roman"/>
                <w:b/>
                <w:lang w:val="en-US"/>
              </w:rPr>
            </w:pPr>
          </w:p>
        </w:tc>
        <w:tc>
          <w:tcPr>
            <w:tcW w:w="2311" w:type="dxa"/>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Preparation of MSc thesis</w:t>
            </w:r>
          </w:p>
        </w:tc>
        <w:tc>
          <w:tcPr>
            <w:tcW w:w="5343" w:type="dxa"/>
            <w:gridSpan w:val="2"/>
          </w:tcPr>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(K_W16) - The graduate describes the rules of preparing and writing research papers;</w:t>
            </w:r>
          </w:p>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(K_W15) - The graduate enumerates and discusses most important specialist literature in the field that is the focus of the Master’s thesis;</w:t>
            </w:r>
          </w:p>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(K_U15) - The graduate prepares simple research papers in Polish and short scientific reports in a foreign language following general standards of writing research papers;</w:t>
            </w:r>
          </w:p>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(K_U1</w:t>
            </w:r>
            <w:r w:rsidR="00552D11" w:rsidRPr="00BD3624">
              <w:rPr>
                <w:rFonts w:ascii="Times New Roman" w:hAnsi="Times New Roman"/>
                <w:lang w:val="en-US"/>
              </w:rPr>
              <w:t>5</w:t>
            </w:r>
            <w:r w:rsidRPr="00BD3624">
              <w:rPr>
                <w:rFonts w:ascii="Times New Roman" w:hAnsi="Times New Roman"/>
                <w:lang w:val="en-US"/>
              </w:rPr>
              <w:t>) - The graduate is able to use specialist terminology in the field of environment protection in Polish and English;</w:t>
            </w:r>
          </w:p>
          <w:p w:rsidR="00CA7F0A" w:rsidRPr="00BD3624" w:rsidRDefault="00CA7F0A" w:rsidP="009322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(K_U</w:t>
            </w:r>
            <w:r w:rsidR="009322BF" w:rsidRPr="00BD3624">
              <w:rPr>
                <w:rFonts w:ascii="Times New Roman" w:hAnsi="Times New Roman"/>
                <w:lang w:val="en-US"/>
              </w:rPr>
              <w:t>08</w:t>
            </w:r>
            <w:r w:rsidRPr="00BD3624">
              <w:rPr>
                <w:rFonts w:ascii="Times New Roman" w:hAnsi="Times New Roman"/>
                <w:lang w:val="en-US"/>
              </w:rPr>
              <w:t>) - The graduate combines information from various sources in order to verify the existing opinions and hypotheses;</w:t>
            </w:r>
          </w:p>
        </w:tc>
        <w:tc>
          <w:tcPr>
            <w:tcW w:w="2693" w:type="dxa"/>
            <w:gridSpan w:val="2"/>
          </w:tcPr>
          <w:p w:rsidR="00CA7F0A" w:rsidRPr="00BD3624" w:rsidRDefault="00CA7F0A" w:rsidP="004A3BB7">
            <w:pPr>
              <w:spacing w:after="0" w:line="240" w:lineRule="auto"/>
              <w:rPr>
                <w:rFonts w:ascii="Times New Roman" w:hAnsi="Times New Roman"/>
                <w:lang w:val="en-US"/>
              </w:rPr>
            </w:pPr>
          </w:p>
        </w:tc>
        <w:tc>
          <w:tcPr>
            <w:tcW w:w="3119" w:type="dxa"/>
            <w:gridSpan w:val="2"/>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assessment of the thesis</w:t>
            </w:r>
          </w:p>
        </w:tc>
      </w:tr>
      <w:tr w:rsidR="00CA7F0A" w:rsidRPr="00BD3624" w:rsidTr="00B160E5">
        <w:trPr>
          <w:jc w:val="center"/>
        </w:trPr>
        <w:tc>
          <w:tcPr>
            <w:tcW w:w="1668" w:type="dxa"/>
            <w:gridSpan w:val="2"/>
            <w:vMerge/>
          </w:tcPr>
          <w:p w:rsidR="00CA7F0A" w:rsidRPr="00BD3624" w:rsidRDefault="00CA7F0A" w:rsidP="00354B98">
            <w:pPr>
              <w:spacing w:after="0" w:line="240" w:lineRule="auto"/>
              <w:rPr>
                <w:rFonts w:ascii="Times New Roman" w:hAnsi="Times New Roman"/>
                <w:b/>
                <w:lang w:val="en-US"/>
              </w:rPr>
            </w:pPr>
          </w:p>
        </w:tc>
        <w:tc>
          <w:tcPr>
            <w:tcW w:w="2311" w:type="dxa"/>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MSc exam</w:t>
            </w:r>
          </w:p>
        </w:tc>
        <w:tc>
          <w:tcPr>
            <w:tcW w:w="5343" w:type="dxa"/>
            <w:gridSpan w:val="2"/>
          </w:tcPr>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(K_W1</w:t>
            </w:r>
            <w:r w:rsidR="009322BF" w:rsidRPr="00BD3624">
              <w:rPr>
                <w:rFonts w:ascii="Times New Roman" w:hAnsi="Times New Roman"/>
                <w:lang w:val="en-US"/>
              </w:rPr>
              <w:t>6</w:t>
            </w:r>
            <w:r w:rsidRPr="00BD3624">
              <w:rPr>
                <w:rFonts w:ascii="Times New Roman" w:hAnsi="Times New Roman"/>
                <w:lang w:val="en-US"/>
              </w:rPr>
              <w:t>) - The graduate enumerates and discusses most important specialist literature in the field that is the focus of the Master’s thesis;</w:t>
            </w:r>
          </w:p>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(K_U1</w:t>
            </w:r>
            <w:r w:rsidR="009322BF" w:rsidRPr="00BD3624">
              <w:rPr>
                <w:rFonts w:ascii="Times New Roman" w:hAnsi="Times New Roman"/>
                <w:lang w:val="en-US"/>
              </w:rPr>
              <w:t>4</w:t>
            </w:r>
            <w:r w:rsidRPr="00BD3624">
              <w:rPr>
                <w:rFonts w:ascii="Times New Roman" w:hAnsi="Times New Roman"/>
                <w:lang w:val="en-US"/>
              </w:rPr>
              <w:t>) - presents to the public the results of their own work;</w:t>
            </w:r>
          </w:p>
          <w:p w:rsidR="00CA7F0A" w:rsidRPr="00BD3624" w:rsidRDefault="00CA7F0A" w:rsidP="00CA7F0A">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(K_U</w:t>
            </w:r>
            <w:r w:rsidR="009322BF" w:rsidRPr="00BD3624">
              <w:rPr>
                <w:rFonts w:ascii="Times New Roman" w:hAnsi="Times New Roman"/>
                <w:lang w:val="en-US"/>
              </w:rPr>
              <w:t>08</w:t>
            </w:r>
            <w:r w:rsidRPr="00BD3624">
              <w:rPr>
                <w:rFonts w:ascii="Times New Roman" w:hAnsi="Times New Roman"/>
                <w:lang w:val="en-US"/>
              </w:rPr>
              <w:t>) - The graduate provides research-based justification for the selection of his/her Master’s thesis topic with a view to professional and research career;</w:t>
            </w:r>
          </w:p>
          <w:p w:rsidR="00CA7F0A" w:rsidRPr="00BD3624" w:rsidRDefault="00CA7F0A" w:rsidP="009322BF">
            <w:pPr>
              <w:autoSpaceDE w:val="0"/>
              <w:autoSpaceDN w:val="0"/>
              <w:adjustRightInd w:val="0"/>
              <w:spacing w:after="0" w:line="240" w:lineRule="auto"/>
              <w:rPr>
                <w:rFonts w:ascii="Times New Roman" w:hAnsi="Times New Roman"/>
                <w:lang w:val="en-US"/>
              </w:rPr>
            </w:pPr>
            <w:r w:rsidRPr="00BD3624">
              <w:rPr>
                <w:rFonts w:ascii="Times New Roman" w:hAnsi="Times New Roman"/>
                <w:lang w:val="en-US"/>
              </w:rPr>
              <w:t>(K_K0</w:t>
            </w:r>
            <w:r w:rsidR="009322BF" w:rsidRPr="00BD3624">
              <w:rPr>
                <w:rFonts w:ascii="Times New Roman" w:hAnsi="Times New Roman"/>
                <w:lang w:val="en-US"/>
              </w:rPr>
              <w:t>2</w:t>
            </w:r>
            <w:r w:rsidRPr="00BD3624">
              <w:rPr>
                <w:rFonts w:ascii="Times New Roman" w:hAnsi="Times New Roman"/>
                <w:lang w:val="en-US"/>
              </w:rPr>
              <w:t>) - The graduate is able to adequately specify his/her priorities in order to accomplish a task set by himself/herself or by other persons;</w:t>
            </w:r>
          </w:p>
        </w:tc>
        <w:tc>
          <w:tcPr>
            <w:tcW w:w="2693" w:type="dxa"/>
            <w:gridSpan w:val="2"/>
          </w:tcPr>
          <w:p w:rsidR="00CA7F0A" w:rsidRPr="00BD3624" w:rsidRDefault="00CA7F0A" w:rsidP="004A3BB7">
            <w:pPr>
              <w:spacing w:after="0" w:line="240" w:lineRule="auto"/>
              <w:rPr>
                <w:rFonts w:ascii="Times New Roman" w:hAnsi="Times New Roman"/>
                <w:lang w:val="en-US"/>
              </w:rPr>
            </w:pPr>
          </w:p>
        </w:tc>
        <w:tc>
          <w:tcPr>
            <w:tcW w:w="3119" w:type="dxa"/>
            <w:gridSpan w:val="2"/>
          </w:tcPr>
          <w:p w:rsidR="00CA7F0A" w:rsidRPr="00BD3624" w:rsidRDefault="00CA7F0A" w:rsidP="00354B98">
            <w:pPr>
              <w:spacing w:after="0" w:line="240" w:lineRule="auto"/>
              <w:rPr>
                <w:rFonts w:ascii="Times New Roman" w:hAnsi="Times New Roman"/>
                <w:lang w:val="en-US"/>
              </w:rPr>
            </w:pPr>
            <w:r w:rsidRPr="00BD3624">
              <w:rPr>
                <w:rFonts w:ascii="Times New Roman" w:hAnsi="Times New Roman"/>
                <w:lang w:val="en-US"/>
              </w:rPr>
              <w:t>evaluation of the oral exam</w:t>
            </w:r>
          </w:p>
        </w:tc>
      </w:tr>
      <w:tr w:rsidR="0089353C" w:rsidRPr="00BD3624" w:rsidTr="00CB17A9">
        <w:trPr>
          <w:jc w:val="center"/>
        </w:trPr>
        <w:tc>
          <w:tcPr>
            <w:tcW w:w="15134" w:type="dxa"/>
            <w:gridSpan w:val="9"/>
            <w:shd w:val="clear" w:color="auto" w:fill="D9D9D9"/>
          </w:tcPr>
          <w:p w:rsidR="00355A40" w:rsidRPr="00BD3624" w:rsidRDefault="00355A40" w:rsidP="00CB17A9">
            <w:pPr>
              <w:spacing w:after="0" w:line="240" w:lineRule="auto"/>
              <w:jc w:val="center"/>
              <w:rPr>
                <w:rFonts w:ascii="Times New Roman" w:hAnsi="Times New Roman"/>
                <w:b/>
                <w:lang w:val="en-US"/>
              </w:rPr>
            </w:pPr>
          </w:p>
          <w:p w:rsidR="0089353C" w:rsidRPr="00BD3624" w:rsidRDefault="0089353C" w:rsidP="00CB17A9">
            <w:pPr>
              <w:spacing w:after="0" w:line="240" w:lineRule="auto"/>
              <w:jc w:val="center"/>
              <w:rPr>
                <w:rFonts w:ascii="Times New Roman" w:hAnsi="Times New Roman"/>
                <w:b/>
                <w:lang w:val="en-US"/>
              </w:rPr>
            </w:pPr>
            <w:r w:rsidRPr="00BD3624">
              <w:rPr>
                <w:rFonts w:ascii="Times New Roman" w:hAnsi="Times New Roman"/>
                <w:b/>
                <w:lang w:val="en-US"/>
              </w:rPr>
              <w:t>Szczegółowe wskaźniki</w:t>
            </w:r>
            <w:r w:rsidR="00355A40" w:rsidRPr="00BD3624">
              <w:rPr>
                <w:rFonts w:ascii="Times New Roman" w:hAnsi="Times New Roman"/>
                <w:b/>
                <w:lang w:val="en-US"/>
              </w:rPr>
              <w:t xml:space="preserve"> punktacji ECTS</w:t>
            </w:r>
          </w:p>
          <w:p w:rsidR="0089353C" w:rsidRPr="00BD3624" w:rsidRDefault="0089353C" w:rsidP="00CB17A9">
            <w:pPr>
              <w:spacing w:after="0" w:line="240" w:lineRule="auto"/>
              <w:jc w:val="center"/>
              <w:rPr>
                <w:rFonts w:ascii="Times New Roman" w:hAnsi="Times New Roman"/>
                <w:b/>
                <w:lang w:val="en-US"/>
              </w:rPr>
            </w:pPr>
          </w:p>
        </w:tc>
      </w:tr>
      <w:tr w:rsidR="0089353C" w:rsidRPr="00BD3624" w:rsidTr="00CB17A9">
        <w:trPr>
          <w:trHeight w:val="593"/>
          <w:jc w:val="center"/>
        </w:trPr>
        <w:tc>
          <w:tcPr>
            <w:tcW w:w="15134" w:type="dxa"/>
            <w:gridSpan w:val="9"/>
            <w:shd w:val="clear" w:color="auto" w:fill="F2F2F2"/>
          </w:tcPr>
          <w:p w:rsidR="0089353C" w:rsidRPr="00BD3624" w:rsidRDefault="00355A40" w:rsidP="00CB17A9">
            <w:pPr>
              <w:rPr>
                <w:rFonts w:ascii="Times New Roman" w:hAnsi="Times New Roman"/>
                <w:b/>
                <w:lang w:val="en-US" w:eastAsia="pl-PL"/>
              </w:rPr>
            </w:pPr>
            <w:r w:rsidRPr="00BD3624">
              <w:rPr>
                <w:rFonts w:ascii="Times New Roman" w:hAnsi="Times New Roman"/>
                <w:b/>
                <w:sz w:val="24"/>
                <w:szCs w:val="24"/>
                <w:lang w:val="en-US" w:eastAsia="pl-PL"/>
              </w:rPr>
              <w:t>Dyscypliny naukowe lub artystyczne, do których odnoszą się efekty uczenia się:</w:t>
            </w:r>
          </w:p>
        </w:tc>
      </w:tr>
      <w:tr w:rsidR="00AD6C71" w:rsidRPr="00BD3624" w:rsidTr="00904E4A">
        <w:trPr>
          <w:jc w:val="center"/>
        </w:trPr>
        <w:tc>
          <w:tcPr>
            <w:tcW w:w="798" w:type="dxa"/>
            <w:vMerge w:val="restart"/>
          </w:tcPr>
          <w:p w:rsidR="00AD6C71" w:rsidRPr="00BD3624" w:rsidRDefault="00AD6C71" w:rsidP="00AD6C71">
            <w:pPr>
              <w:spacing w:after="0" w:line="240" w:lineRule="auto"/>
              <w:rPr>
                <w:rFonts w:ascii="Times New Roman" w:hAnsi="Times New Roman"/>
                <w:b/>
                <w:lang w:val="en-US"/>
              </w:rPr>
            </w:pPr>
          </w:p>
        </w:tc>
        <w:tc>
          <w:tcPr>
            <w:tcW w:w="9942" w:type="dxa"/>
            <w:gridSpan w:val="5"/>
            <w:vMerge w:val="restart"/>
          </w:tcPr>
          <w:p w:rsidR="00AD6C71" w:rsidRPr="00BD3624" w:rsidRDefault="00AD6C71" w:rsidP="00AD6C71">
            <w:pPr>
              <w:spacing w:after="0" w:line="240" w:lineRule="auto"/>
              <w:jc w:val="center"/>
              <w:rPr>
                <w:rFonts w:ascii="Times New Roman" w:hAnsi="Times New Roman"/>
                <w:b/>
                <w:sz w:val="24"/>
                <w:szCs w:val="24"/>
                <w:lang w:val="en-US"/>
              </w:rPr>
            </w:pPr>
            <w:r w:rsidRPr="00BD3624">
              <w:rPr>
                <w:rFonts w:ascii="Times New Roman" w:hAnsi="Times New Roman"/>
                <w:b/>
                <w:sz w:val="24"/>
                <w:szCs w:val="24"/>
                <w:lang w:val="en-US"/>
              </w:rPr>
              <w:t>Dyscyplina naukowa</w:t>
            </w:r>
          </w:p>
        </w:tc>
        <w:tc>
          <w:tcPr>
            <w:tcW w:w="4394" w:type="dxa"/>
            <w:gridSpan w:val="3"/>
          </w:tcPr>
          <w:p w:rsidR="00AD6C71" w:rsidRPr="00BD3624" w:rsidRDefault="00AD6C71" w:rsidP="00AD6C71">
            <w:pPr>
              <w:spacing w:after="0" w:line="240" w:lineRule="auto"/>
              <w:jc w:val="center"/>
              <w:rPr>
                <w:rFonts w:ascii="Times New Roman" w:hAnsi="Times New Roman"/>
                <w:b/>
                <w:lang w:val="en-US"/>
              </w:rPr>
            </w:pPr>
            <w:r w:rsidRPr="00BD3624">
              <w:rPr>
                <w:rFonts w:ascii="Times New Roman" w:hAnsi="Times New Roman"/>
                <w:b/>
                <w:lang w:val="en-US"/>
              </w:rPr>
              <w:t>Punkty ECTS</w:t>
            </w:r>
          </w:p>
        </w:tc>
      </w:tr>
      <w:tr w:rsidR="00AD6C71" w:rsidRPr="00BD3624" w:rsidTr="00904E4A">
        <w:trPr>
          <w:jc w:val="center"/>
        </w:trPr>
        <w:tc>
          <w:tcPr>
            <w:tcW w:w="798" w:type="dxa"/>
            <w:vMerge/>
          </w:tcPr>
          <w:p w:rsidR="00AD6C71" w:rsidRPr="00BD3624" w:rsidRDefault="00AD6C71" w:rsidP="00AD6C71">
            <w:pPr>
              <w:spacing w:after="0" w:line="240" w:lineRule="auto"/>
              <w:rPr>
                <w:rFonts w:ascii="Times New Roman" w:hAnsi="Times New Roman"/>
                <w:b/>
                <w:lang w:val="en-US"/>
              </w:rPr>
            </w:pPr>
          </w:p>
        </w:tc>
        <w:tc>
          <w:tcPr>
            <w:tcW w:w="9942" w:type="dxa"/>
            <w:gridSpan w:val="5"/>
            <w:vMerge/>
          </w:tcPr>
          <w:p w:rsidR="00AD6C71" w:rsidRPr="00BD3624" w:rsidRDefault="00AD6C71" w:rsidP="00AD6C71">
            <w:pPr>
              <w:spacing w:after="0" w:line="240" w:lineRule="auto"/>
              <w:jc w:val="center"/>
              <w:rPr>
                <w:rFonts w:ascii="Times New Roman" w:hAnsi="Times New Roman"/>
                <w:b/>
                <w:lang w:val="en-US"/>
              </w:rPr>
            </w:pPr>
          </w:p>
        </w:tc>
        <w:tc>
          <w:tcPr>
            <w:tcW w:w="2126" w:type="dxa"/>
            <w:gridSpan w:val="2"/>
          </w:tcPr>
          <w:p w:rsidR="00AD6C71" w:rsidRPr="00BD3624" w:rsidRDefault="00AD6C71" w:rsidP="00AD6C71">
            <w:pPr>
              <w:spacing w:after="0" w:line="240" w:lineRule="auto"/>
              <w:jc w:val="center"/>
              <w:rPr>
                <w:rFonts w:ascii="Times New Roman" w:hAnsi="Times New Roman"/>
                <w:b/>
                <w:lang w:val="en-US"/>
              </w:rPr>
            </w:pPr>
            <w:r w:rsidRPr="00BD3624">
              <w:rPr>
                <w:rFonts w:ascii="Times New Roman" w:hAnsi="Times New Roman"/>
                <w:b/>
                <w:lang w:val="en-US"/>
              </w:rPr>
              <w:t>liczba</w:t>
            </w:r>
          </w:p>
        </w:tc>
        <w:tc>
          <w:tcPr>
            <w:tcW w:w="2268" w:type="dxa"/>
          </w:tcPr>
          <w:p w:rsidR="00AD6C71" w:rsidRPr="00BD3624" w:rsidRDefault="00AD6C71" w:rsidP="00AD6C71">
            <w:pPr>
              <w:spacing w:after="0" w:line="240" w:lineRule="auto"/>
              <w:jc w:val="center"/>
              <w:rPr>
                <w:rFonts w:ascii="Times New Roman" w:hAnsi="Times New Roman"/>
                <w:b/>
                <w:lang w:val="en-US"/>
              </w:rPr>
            </w:pPr>
            <w:r w:rsidRPr="00BD3624">
              <w:rPr>
                <w:rFonts w:ascii="Times New Roman" w:hAnsi="Times New Roman"/>
                <w:b/>
                <w:lang w:val="en-US"/>
              </w:rPr>
              <w:t>%</w:t>
            </w:r>
          </w:p>
        </w:tc>
      </w:tr>
      <w:tr w:rsidR="00AD6C71" w:rsidRPr="00BD3624" w:rsidTr="00904E4A">
        <w:trPr>
          <w:jc w:val="center"/>
        </w:trPr>
        <w:tc>
          <w:tcPr>
            <w:tcW w:w="798" w:type="dxa"/>
          </w:tcPr>
          <w:p w:rsidR="00AD6C71" w:rsidRPr="00BD3624" w:rsidRDefault="00AD6C71" w:rsidP="00AD6C71">
            <w:pPr>
              <w:spacing w:after="0" w:line="240" w:lineRule="auto"/>
              <w:rPr>
                <w:rFonts w:ascii="Times New Roman" w:hAnsi="Times New Roman"/>
                <w:b/>
                <w:lang w:val="en-US"/>
              </w:rPr>
            </w:pPr>
            <w:r w:rsidRPr="00BD3624">
              <w:rPr>
                <w:rFonts w:ascii="Times New Roman" w:hAnsi="Times New Roman"/>
                <w:b/>
                <w:lang w:val="en-US"/>
              </w:rPr>
              <w:t>1.</w:t>
            </w:r>
          </w:p>
        </w:tc>
        <w:tc>
          <w:tcPr>
            <w:tcW w:w="9942" w:type="dxa"/>
            <w:gridSpan w:val="5"/>
          </w:tcPr>
          <w:p w:rsidR="00AD6C71" w:rsidRPr="00BD3624" w:rsidRDefault="00AD6C71" w:rsidP="00AD6C71">
            <w:pPr>
              <w:rPr>
                <w:rFonts w:ascii="Times New Roman" w:hAnsi="Times New Roman"/>
                <w:b/>
                <w:sz w:val="24"/>
                <w:szCs w:val="24"/>
                <w:lang w:val="en-US"/>
              </w:rPr>
            </w:pPr>
            <w:r w:rsidRPr="00BD3624">
              <w:rPr>
                <w:rFonts w:ascii="Times New Roman" w:hAnsi="Times New Roman"/>
                <w:b/>
                <w:sz w:val="24"/>
                <w:szCs w:val="24"/>
                <w:lang w:val="en-US"/>
              </w:rPr>
              <w:t>nauki biologiczne</w:t>
            </w:r>
          </w:p>
        </w:tc>
        <w:tc>
          <w:tcPr>
            <w:tcW w:w="2126" w:type="dxa"/>
            <w:gridSpan w:val="2"/>
          </w:tcPr>
          <w:p w:rsidR="00AD6C71" w:rsidRPr="00BD3624" w:rsidRDefault="00AD6C71" w:rsidP="00AD6C71">
            <w:pPr>
              <w:spacing w:after="0" w:line="240" w:lineRule="auto"/>
              <w:jc w:val="center"/>
              <w:rPr>
                <w:rFonts w:ascii="Times New Roman" w:hAnsi="Times New Roman"/>
                <w:b/>
                <w:lang w:val="en-US"/>
              </w:rPr>
            </w:pPr>
            <w:r w:rsidRPr="00BD3624">
              <w:rPr>
                <w:rFonts w:ascii="Times New Roman" w:hAnsi="Times New Roman"/>
                <w:b/>
                <w:lang w:val="en-US"/>
              </w:rPr>
              <w:t>120</w:t>
            </w:r>
          </w:p>
        </w:tc>
        <w:tc>
          <w:tcPr>
            <w:tcW w:w="2268" w:type="dxa"/>
          </w:tcPr>
          <w:p w:rsidR="00AD6C71" w:rsidRPr="00BD3624" w:rsidRDefault="00AD6C71" w:rsidP="00AD6C71">
            <w:pPr>
              <w:spacing w:after="0" w:line="240" w:lineRule="auto"/>
              <w:jc w:val="center"/>
              <w:rPr>
                <w:rFonts w:ascii="Times New Roman" w:hAnsi="Times New Roman"/>
                <w:b/>
                <w:lang w:val="en-US"/>
              </w:rPr>
            </w:pPr>
            <w:r w:rsidRPr="00BD3624">
              <w:rPr>
                <w:rFonts w:ascii="Times New Roman" w:hAnsi="Times New Roman"/>
                <w:b/>
                <w:lang w:val="en-US"/>
              </w:rPr>
              <w:t>100,0</w:t>
            </w:r>
          </w:p>
        </w:tc>
      </w:tr>
    </w:tbl>
    <w:p w:rsidR="0050595C" w:rsidRPr="00BD3624" w:rsidRDefault="0050595C" w:rsidP="00C84F28">
      <w:pPr>
        <w:spacing w:after="0" w:line="240" w:lineRule="auto"/>
        <w:rPr>
          <w:lang w:val="en-US"/>
        </w:rPr>
      </w:pPr>
    </w:p>
    <w:p w:rsidR="00BE2B5D" w:rsidRPr="00BD3624" w:rsidRDefault="00BE2B5D" w:rsidP="00C84F28">
      <w:pPr>
        <w:spacing w:after="0" w:line="240" w:lineRule="auto"/>
        <w:rPr>
          <w:lang w:val="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245"/>
        <w:gridCol w:w="1559"/>
        <w:gridCol w:w="1843"/>
        <w:gridCol w:w="1134"/>
        <w:gridCol w:w="1417"/>
        <w:gridCol w:w="2268"/>
      </w:tblGrid>
      <w:tr w:rsidR="00AD6C71" w:rsidRPr="00BD3624" w:rsidTr="007E209B">
        <w:trPr>
          <w:cantSplit/>
          <w:trHeight w:val="4390"/>
        </w:trPr>
        <w:tc>
          <w:tcPr>
            <w:tcW w:w="1701" w:type="dxa"/>
            <w:vMerge w:val="restart"/>
          </w:tcPr>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r w:rsidRPr="00BD3624">
              <w:rPr>
                <w:rFonts w:ascii="Times New Roman" w:hAnsi="Times New Roman"/>
                <w:b/>
                <w:lang w:val="en-US"/>
              </w:rPr>
              <w:t>Grupy przedmiotów zajęć</w:t>
            </w:r>
          </w:p>
        </w:tc>
        <w:tc>
          <w:tcPr>
            <w:tcW w:w="5245" w:type="dxa"/>
            <w:vMerge w:val="restart"/>
          </w:tcPr>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r w:rsidRPr="00BD3624">
              <w:rPr>
                <w:rFonts w:ascii="Times New Roman" w:hAnsi="Times New Roman"/>
                <w:b/>
                <w:lang w:val="en-US"/>
              </w:rPr>
              <w:t>Przedmiot</w:t>
            </w:r>
          </w:p>
        </w:tc>
        <w:tc>
          <w:tcPr>
            <w:tcW w:w="1559" w:type="dxa"/>
            <w:vMerge w:val="restart"/>
          </w:tcPr>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p>
          <w:p w:rsidR="00AD6C71" w:rsidRPr="00BD3624" w:rsidRDefault="00AD6C71" w:rsidP="00904E4A">
            <w:pPr>
              <w:autoSpaceDE w:val="0"/>
              <w:autoSpaceDN w:val="0"/>
              <w:adjustRightInd w:val="0"/>
              <w:spacing w:after="0" w:line="240" w:lineRule="auto"/>
              <w:jc w:val="center"/>
              <w:rPr>
                <w:rFonts w:ascii="Times New Roman" w:hAnsi="Times New Roman"/>
                <w:b/>
                <w:lang w:val="en-US"/>
              </w:rPr>
            </w:pPr>
            <w:r w:rsidRPr="00BD3624">
              <w:rPr>
                <w:rFonts w:ascii="Times New Roman" w:hAnsi="Times New Roman"/>
                <w:b/>
                <w:lang w:val="en-US"/>
              </w:rPr>
              <w:t>Liczba punktów ECTS</w:t>
            </w:r>
          </w:p>
        </w:tc>
        <w:tc>
          <w:tcPr>
            <w:tcW w:w="1843" w:type="dxa"/>
            <w:textDirection w:val="btLr"/>
          </w:tcPr>
          <w:p w:rsidR="00AD6C71" w:rsidRPr="00BD3624" w:rsidRDefault="00AD6C71" w:rsidP="00904E4A">
            <w:pPr>
              <w:spacing w:after="0" w:line="240" w:lineRule="auto"/>
              <w:ind w:left="113" w:right="113"/>
              <w:jc w:val="center"/>
              <w:rPr>
                <w:rFonts w:ascii="Times New Roman" w:hAnsi="Times New Roman"/>
                <w:b/>
                <w:lang w:val="en-US"/>
              </w:rPr>
            </w:pPr>
            <w:r w:rsidRPr="00BD3624">
              <w:rPr>
                <w:rFonts w:ascii="Times New Roman" w:hAnsi="Times New Roman"/>
                <w:b/>
                <w:lang w:val="en-US"/>
              </w:rPr>
              <w:t>Liczba ECTS w dyscyplinie:</w:t>
            </w:r>
          </w:p>
          <w:p w:rsidR="00AD6C71" w:rsidRPr="00BD3624" w:rsidRDefault="00AD6C71" w:rsidP="00904E4A">
            <w:pPr>
              <w:spacing w:after="0" w:line="240" w:lineRule="auto"/>
              <w:ind w:left="113" w:right="113"/>
              <w:jc w:val="center"/>
              <w:rPr>
                <w:rFonts w:ascii="Times New Roman" w:hAnsi="Times New Roman"/>
                <w:b/>
                <w:lang w:val="en-US"/>
              </w:rPr>
            </w:pPr>
            <w:r w:rsidRPr="00BD3624">
              <w:rPr>
                <w:rFonts w:ascii="Times New Roman" w:hAnsi="Times New Roman"/>
                <w:b/>
                <w:lang w:val="en-US"/>
              </w:rPr>
              <w:t>(wpisać nazwy dyscyplin)****</w:t>
            </w:r>
          </w:p>
        </w:tc>
        <w:tc>
          <w:tcPr>
            <w:tcW w:w="1134" w:type="dxa"/>
            <w:textDirection w:val="btLr"/>
          </w:tcPr>
          <w:p w:rsidR="00AD6C71" w:rsidRPr="00BD3624" w:rsidRDefault="00AD6C71" w:rsidP="00904E4A">
            <w:pPr>
              <w:spacing w:after="0" w:line="240" w:lineRule="auto"/>
              <w:ind w:left="113" w:right="113"/>
              <w:jc w:val="center"/>
              <w:rPr>
                <w:rFonts w:ascii="Times New Roman" w:hAnsi="Times New Roman"/>
                <w:b/>
                <w:lang w:val="en-US"/>
              </w:rPr>
            </w:pPr>
            <w:r w:rsidRPr="00BD3624">
              <w:rPr>
                <w:rFonts w:ascii="Times New Roman" w:hAnsi="Times New Roman"/>
                <w:b/>
                <w:lang w:val="en-US"/>
              </w:rPr>
              <w:t>Liczba  punktów ECTS z zajęć do wyboru</w:t>
            </w:r>
          </w:p>
        </w:tc>
        <w:tc>
          <w:tcPr>
            <w:tcW w:w="1417" w:type="dxa"/>
            <w:textDirection w:val="btLr"/>
          </w:tcPr>
          <w:p w:rsidR="00AD6C71" w:rsidRPr="00BD3624" w:rsidRDefault="00AD6C71" w:rsidP="00904E4A">
            <w:pPr>
              <w:spacing w:before="100" w:beforeAutospacing="1" w:after="100" w:afterAutospacing="1" w:line="240" w:lineRule="auto"/>
              <w:ind w:left="113" w:right="113"/>
              <w:jc w:val="center"/>
              <w:rPr>
                <w:rFonts w:ascii="Times New Roman" w:eastAsia="Times New Roman" w:hAnsi="Times New Roman"/>
                <w:b/>
                <w:lang w:val="en-US" w:eastAsia="pl-PL"/>
              </w:rPr>
            </w:pPr>
            <w:r w:rsidRPr="00BD3624">
              <w:rPr>
                <w:rFonts w:ascii="Times New Roman" w:hAnsi="Times New Roman"/>
                <w:b/>
                <w:lang w:val="en-US"/>
              </w:rPr>
              <w:t>Liczba punktów ECTS, jaką student uzyskuje w ramach zajęć  prowadzonych z bezpośrednim</w:t>
            </w:r>
            <w:r w:rsidRPr="00BD3624">
              <w:rPr>
                <w:rFonts w:ascii="Times New Roman" w:eastAsia="Times New Roman" w:hAnsi="Times New Roman"/>
                <w:b/>
                <w:lang w:val="en-US" w:eastAsia="pl-PL"/>
              </w:rPr>
              <w:t xml:space="preserve"> udziałem nauczycieli akademickich lub innych osób prowadzących zajęcia</w:t>
            </w:r>
          </w:p>
        </w:tc>
        <w:tc>
          <w:tcPr>
            <w:tcW w:w="2268" w:type="dxa"/>
            <w:textDirection w:val="btLr"/>
          </w:tcPr>
          <w:p w:rsidR="00AD6C71" w:rsidRPr="00BD3624" w:rsidRDefault="00AD6C71" w:rsidP="00904E4A">
            <w:pPr>
              <w:spacing w:after="0" w:line="240" w:lineRule="auto"/>
              <w:ind w:left="113" w:right="113"/>
              <w:jc w:val="center"/>
              <w:rPr>
                <w:rFonts w:ascii="Times New Roman" w:hAnsi="Times New Roman"/>
                <w:b/>
                <w:lang w:val="en-US" w:eastAsia="pl-PL"/>
              </w:rPr>
            </w:pPr>
            <w:r w:rsidRPr="00BD3624">
              <w:rPr>
                <w:rFonts w:ascii="Times New Roman" w:hAnsi="Times New Roman"/>
                <w:b/>
                <w:lang w:val="en-US"/>
              </w:rPr>
              <w:t>Liczba  punktów ECTS, które student uzyskuje realizując:</w:t>
            </w:r>
          </w:p>
          <w:p w:rsidR="00AD6C71" w:rsidRPr="00BD3624" w:rsidRDefault="00AD6C71" w:rsidP="00904E4A">
            <w:pPr>
              <w:spacing w:after="0" w:line="240" w:lineRule="auto"/>
              <w:ind w:left="113" w:right="113"/>
              <w:jc w:val="center"/>
              <w:rPr>
                <w:rFonts w:ascii="Times New Roman" w:hAnsi="Times New Roman"/>
                <w:b/>
                <w:lang w:val="en-US" w:eastAsia="pl-PL"/>
              </w:rPr>
            </w:pPr>
            <w:r w:rsidRPr="00BD3624">
              <w:rPr>
                <w:rFonts w:ascii="Times New Roman" w:eastAsia="Times New Roman" w:hAnsi="Times New Roman"/>
                <w:b/>
                <w:lang w:val="en-US" w:eastAsia="pl-PL"/>
              </w:rPr>
              <w:t>zajęcia związane z prowadzoną w uczelni działalnością naukową w dyscyplinie lub dyscyplinach, do których przyporządkowany jest kierunek studiów</w:t>
            </w:r>
            <w:r w:rsidRPr="00BD3624">
              <w:rPr>
                <w:rFonts w:ascii="Times New Roman" w:hAnsi="Times New Roman"/>
                <w:b/>
                <w:lang w:val="en-US" w:eastAsia="pl-PL"/>
              </w:rPr>
              <w:t xml:space="preserve">*****/  </w:t>
            </w:r>
            <w:r w:rsidRPr="00BD3624">
              <w:rPr>
                <w:rFonts w:ascii="Times New Roman" w:eastAsia="Times New Roman" w:hAnsi="Times New Roman"/>
                <w:b/>
                <w:lang w:val="en-US" w:eastAsia="pl-PL"/>
              </w:rPr>
              <w:t>zajęcia kształtujące umiejętności praktyczne</w:t>
            </w:r>
            <w:r w:rsidRPr="00BD3624">
              <w:rPr>
                <w:rFonts w:ascii="Times New Roman" w:hAnsi="Times New Roman"/>
                <w:b/>
                <w:lang w:val="en-US" w:eastAsia="pl-PL"/>
              </w:rPr>
              <w:t xml:space="preserve"> ******</w:t>
            </w:r>
          </w:p>
          <w:p w:rsidR="00AD6C71" w:rsidRPr="00BD3624" w:rsidRDefault="00AD6C71" w:rsidP="00904E4A">
            <w:pPr>
              <w:spacing w:after="0"/>
              <w:ind w:left="113" w:right="113"/>
              <w:jc w:val="center"/>
              <w:rPr>
                <w:rFonts w:ascii="Times New Roman" w:hAnsi="Times New Roman"/>
                <w:b/>
                <w:lang w:val="en-US"/>
              </w:rPr>
            </w:pPr>
          </w:p>
        </w:tc>
      </w:tr>
      <w:tr w:rsidR="0005426B" w:rsidRPr="00BD3624" w:rsidTr="007E209B">
        <w:trPr>
          <w:cantSplit/>
          <w:trHeight w:val="55"/>
        </w:trPr>
        <w:tc>
          <w:tcPr>
            <w:tcW w:w="1701" w:type="dxa"/>
            <w:vMerge/>
          </w:tcPr>
          <w:p w:rsidR="0005426B" w:rsidRPr="00BD3624" w:rsidRDefault="0005426B" w:rsidP="00E73168">
            <w:pPr>
              <w:autoSpaceDE w:val="0"/>
              <w:autoSpaceDN w:val="0"/>
              <w:adjustRightInd w:val="0"/>
              <w:spacing w:after="0" w:line="240" w:lineRule="auto"/>
              <w:jc w:val="center"/>
              <w:rPr>
                <w:rFonts w:ascii="Times New Roman" w:hAnsi="Times New Roman"/>
                <w:b/>
                <w:sz w:val="24"/>
                <w:szCs w:val="24"/>
                <w:lang w:val="en-US"/>
              </w:rPr>
            </w:pPr>
          </w:p>
        </w:tc>
        <w:tc>
          <w:tcPr>
            <w:tcW w:w="5245" w:type="dxa"/>
            <w:vMerge/>
          </w:tcPr>
          <w:p w:rsidR="0005426B" w:rsidRPr="00BD3624" w:rsidRDefault="0005426B" w:rsidP="00E73168">
            <w:pPr>
              <w:autoSpaceDE w:val="0"/>
              <w:autoSpaceDN w:val="0"/>
              <w:adjustRightInd w:val="0"/>
              <w:spacing w:after="0" w:line="240" w:lineRule="auto"/>
              <w:jc w:val="center"/>
              <w:rPr>
                <w:rFonts w:ascii="Times New Roman" w:hAnsi="Times New Roman"/>
                <w:b/>
                <w:sz w:val="24"/>
                <w:szCs w:val="24"/>
                <w:lang w:val="en-US"/>
              </w:rPr>
            </w:pPr>
          </w:p>
        </w:tc>
        <w:tc>
          <w:tcPr>
            <w:tcW w:w="1559" w:type="dxa"/>
            <w:vMerge/>
          </w:tcPr>
          <w:p w:rsidR="0005426B" w:rsidRPr="00BD3624" w:rsidRDefault="0005426B" w:rsidP="00E73168">
            <w:pPr>
              <w:autoSpaceDE w:val="0"/>
              <w:autoSpaceDN w:val="0"/>
              <w:adjustRightInd w:val="0"/>
              <w:spacing w:after="0" w:line="240" w:lineRule="auto"/>
              <w:jc w:val="center"/>
              <w:rPr>
                <w:rFonts w:ascii="Times New Roman" w:hAnsi="Times New Roman"/>
                <w:b/>
                <w:sz w:val="24"/>
                <w:szCs w:val="24"/>
                <w:lang w:val="en-US"/>
              </w:rPr>
            </w:pPr>
          </w:p>
        </w:tc>
        <w:tc>
          <w:tcPr>
            <w:tcW w:w="1843" w:type="dxa"/>
          </w:tcPr>
          <w:p w:rsidR="0005426B" w:rsidRPr="00BD3624" w:rsidRDefault="0005426B" w:rsidP="00E73168">
            <w:pPr>
              <w:spacing w:after="0" w:line="240" w:lineRule="auto"/>
              <w:jc w:val="center"/>
              <w:rPr>
                <w:rFonts w:ascii="Times New Roman" w:hAnsi="Times New Roman"/>
                <w:b/>
                <w:sz w:val="20"/>
                <w:szCs w:val="20"/>
                <w:lang w:val="en-US"/>
              </w:rPr>
            </w:pPr>
            <w:r w:rsidRPr="00BD3624">
              <w:rPr>
                <w:rFonts w:ascii="Times New Roman" w:hAnsi="Times New Roman"/>
                <w:b/>
                <w:sz w:val="20"/>
                <w:szCs w:val="20"/>
                <w:lang w:val="en-US"/>
              </w:rPr>
              <w:t>nauki biologiczne</w:t>
            </w:r>
          </w:p>
        </w:tc>
        <w:tc>
          <w:tcPr>
            <w:tcW w:w="1134" w:type="dxa"/>
            <w:textDirection w:val="btLr"/>
          </w:tcPr>
          <w:p w:rsidR="0005426B" w:rsidRPr="00BD3624" w:rsidRDefault="0005426B" w:rsidP="00E73168">
            <w:pPr>
              <w:spacing w:after="0" w:line="240" w:lineRule="auto"/>
              <w:ind w:left="113" w:right="113"/>
              <w:jc w:val="center"/>
              <w:rPr>
                <w:rFonts w:ascii="Times New Roman" w:hAnsi="Times New Roman"/>
                <w:b/>
                <w:lang w:val="en-US"/>
              </w:rPr>
            </w:pPr>
          </w:p>
        </w:tc>
        <w:tc>
          <w:tcPr>
            <w:tcW w:w="1417" w:type="dxa"/>
            <w:textDirection w:val="btLr"/>
          </w:tcPr>
          <w:p w:rsidR="0005426B" w:rsidRPr="00BD3624" w:rsidRDefault="0005426B" w:rsidP="00E73168">
            <w:pPr>
              <w:spacing w:after="0" w:line="240" w:lineRule="auto"/>
              <w:ind w:left="113" w:right="113"/>
              <w:jc w:val="center"/>
              <w:rPr>
                <w:rFonts w:ascii="Times New Roman" w:hAnsi="Times New Roman"/>
                <w:b/>
                <w:lang w:val="en-US"/>
              </w:rPr>
            </w:pPr>
          </w:p>
        </w:tc>
        <w:tc>
          <w:tcPr>
            <w:tcW w:w="2268" w:type="dxa"/>
            <w:textDirection w:val="btLr"/>
          </w:tcPr>
          <w:p w:rsidR="0005426B" w:rsidRPr="00BD3624" w:rsidRDefault="0005426B" w:rsidP="00E73168">
            <w:pPr>
              <w:spacing w:after="0" w:line="240" w:lineRule="auto"/>
              <w:ind w:left="113" w:right="113"/>
              <w:jc w:val="center"/>
              <w:rPr>
                <w:rFonts w:ascii="Times New Roman" w:hAnsi="Times New Roman"/>
                <w:b/>
                <w:lang w:val="en-US"/>
              </w:rPr>
            </w:pPr>
          </w:p>
        </w:tc>
      </w:tr>
      <w:tr w:rsidR="00DE1439" w:rsidRPr="00BD3624" w:rsidTr="007E209B">
        <w:tc>
          <w:tcPr>
            <w:tcW w:w="1701" w:type="dxa"/>
            <w:vMerge w:val="restart"/>
          </w:tcPr>
          <w:p w:rsidR="00DE1439" w:rsidRPr="00BD3624" w:rsidRDefault="00DE1439" w:rsidP="007B6A41">
            <w:pPr>
              <w:spacing w:after="0" w:line="240" w:lineRule="auto"/>
              <w:rPr>
                <w:rFonts w:ascii="Times New Roman" w:hAnsi="Times New Roman"/>
                <w:b/>
                <w:lang w:val="en-US"/>
              </w:rPr>
            </w:pPr>
            <w:r w:rsidRPr="00BD3624">
              <w:rPr>
                <w:rFonts w:ascii="Times New Roman" w:hAnsi="Times New Roman"/>
                <w:b/>
                <w:lang w:val="en-US"/>
              </w:rPr>
              <w:t>Ecology and Evolution</w:t>
            </w:r>
          </w:p>
        </w:tc>
        <w:tc>
          <w:tcPr>
            <w:tcW w:w="5245" w:type="dxa"/>
          </w:tcPr>
          <w:p w:rsidR="00DE1439" w:rsidRPr="00BD3624" w:rsidRDefault="00DE1439" w:rsidP="00EC24A8">
            <w:pPr>
              <w:spacing w:after="0" w:line="240" w:lineRule="auto"/>
              <w:rPr>
                <w:rFonts w:ascii="Times New Roman" w:hAnsi="Times New Roman"/>
                <w:lang w:val="en-US"/>
              </w:rPr>
            </w:pPr>
            <w:r w:rsidRPr="00BD3624">
              <w:rPr>
                <w:rFonts w:ascii="Times New Roman" w:hAnsi="Times New Roman"/>
                <w:lang w:val="en-US"/>
              </w:rPr>
              <w:t>Evolutionary ecology</w:t>
            </w:r>
          </w:p>
        </w:tc>
        <w:tc>
          <w:tcPr>
            <w:tcW w:w="1559" w:type="dxa"/>
          </w:tcPr>
          <w:p w:rsidR="00DE1439" w:rsidRPr="00BD3624" w:rsidRDefault="00DE1439" w:rsidP="009130DF">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w:t>
            </w:r>
          </w:p>
        </w:tc>
        <w:tc>
          <w:tcPr>
            <w:tcW w:w="1843" w:type="dxa"/>
          </w:tcPr>
          <w:p w:rsidR="00DE1439" w:rsidRPr="00BD3624" w:rsidRDefault="00DE1439" w:rsidP="009130DF">
            <w:pPr>
              <w:spacing w:after="0" w:line="240" w:lineRule="auto"/>
              <w:jc w:val="center"/>
              <w:rPr>
                <w:rFonts w:ascii="Times New Roman" w:hAnsi="Times New Roman"/>
                <w:lang w:val="en-US"/>
              </w:rPr>
            </w:pPr>
            <w:r w:rsidRPr="00BD3624">
              <w:rPr>
                <w:rFonts w:ascii="Times New Roman" w:hAnsi="Times New Roman"/>
                <w:lang w:val="en-US"/>
              </w:rPr>
              <w:t>2</w:t>
            </w:r>
          </w:p>
        </w:tc>
        <w:tc>
          <w:tcPr>
            <w:tcW w:w="1134" w:type="dxa"/>
          </w:tcPr>
          <w:p w:rsidR="00DE1439" w:rsidRPr="00BD3624" w:rsidRDefault="00DE1439" w:rsidP="009130DF">
            <w:pPr>
              <w:spacing w:after="0" w:line="240" w:lineRule="auto"/>
              <w:jc w:val="center"/>
              <w:rPr>
                <w:rFonts w:ascii="Times New Roman" w:hAnsi="Times New Roman"/>
                <w:lang w:val="en-US"/>
              </w:rPr>
            </w:pPr>
          </w:p>
        </w:tc>
        <w:tc>
          <w:tcPr>
            <w:tcW w:w="1417" w:type="dxa"/>
          </w:tcPr>
          <w:p w:rsidR="00DE1439" w:rsidRPr="00BD3624" w:rsidRDefault="00746842" w:rsidP="009130DF">
            <w:pPr>
              <w:spacing w:after="0" w:line="240" w:lineRule="auto"/>
              <w:jc w:val="center"/>
              <w:rPr>
                <w:rFonts w:ascii="Times New Roman" w:hAnsi="Times New Roman"/>
                <w:lang w:val="en-US"/>
              </w:rPr>
            </w:pPr>
            <w:r>
              <w:rPr>
                <w:rFonts w:ascii="Times New Roman" w:hAnsi="Times New Roman"/>
                <w:lang w:val="en-US"/>
              </w:rPr>
              <w:t>1,0</w:t>
            </w:r>
          </w:p>
        </w:tc>
        <w:tc>
          <w:tcPr>
            <w:tcW w:w="2268" w:type="dxa"/>
          </w:tcPr>
          <w:p w:rsidR="00DE1439" w:rsidRPr="00BD3624" w:rsidRDefault="00DE1439" w:rsidP="009130DF">
            <w:pPr>
              <w:spacing w:after="0" w:line="240" w:lineRule="auto"/>
              <w:jc w:val="center"/>
              <w:rPr>
                <w:rFonts w:ascii="Times New Roman" w:hAnsi="Times New Roman"/>
                <w:lang w:val="en-US"/>
              </w:rPr>
            </w:pPr>
            <w:r w:rsidRPr="00BD3624">
              <w:rPr>
                <w:rFonts w:ascii="Times New Roman" w:hAnsi="Times New Roman"/>
                <w:lang w:val="en-US"/>
              </w:rPr>
              <w:t>2</w:t>
            </w:r>
          </w:p>
        </w:tc>
      </w:tr>
      <w:tr w:rsidR="00DE1439" w:rsidRPr="00BD3624" w:rsidTr="007E209B">
        <w:tc>
          <w:tcPr>
            <w:tcW w:w="1701" w:type="dxa"/>
            <w:vMerge/>
          </w:tcPr>
          <w:p w:rsidR="00DE1439" w:rsidRPr="00BD3624" w:rsidRDefault="00DE1439" w:rsidP="007B6A41">
            <w:pPr>
              <w:spacing w:after="0" w:line="240" w:lineRule="auto"/>
              <w:rPr>
                <w:rFonts w:ascii="Times New Roman" w:hAnsi="Times New Roman"/>
                <w:b/>
                <w:lang w:val="en-US"/>
              </w:rPr>
            </w:pPr>
          </w:p>
        </w:tc>
        <w:tc>
          <w:tcPr>
            <w:tcW w:w="5245" w:type="dxa"/>
          </w:tcPr>
          <w:p w:rsidR="00DE1439" w:rsidRPr="00BD3624" w:rsidRDefault="00DE1439" w:rsidP="00EC24A8">
            <w:pPr>
              <w:spacing w:before="40" w:after="40" w:line="240" w:lineRule="auto"/>
              <w:rPr>
                <w:rFonts w:ascii="Times New Roman" w:hAnsi="Times New Roman"/>
                <w:color w:val="000000"/>
                <w:lang w:val="en-US"/>
              </w:rPr>
            </w:pPr>
            <w:r w:rsidRPr="00BD3624">
              <w:rPr>
                <w:rFonts w:ascii="Times New Roman" w:hAnsi="Times New Roman"/>
                <w:color w:val="000000"/>
                <w:lang w:val="en-US"/>
              </w:rPr>
              <w:t>Environmental genomics</w:t>
            </w:r>
          </w:p>
        </w:tc>
        <w:tc>
          <w:tcPr>
            <w:tcW w:w="1559" w:type="dxa"/>
          </w:tcPr>
          <w:p w:rsidR="00DE1439" w:rsidRPr="00BD3624" w:rsidRDefault="00DE1439"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w:t>
            </w:r>
          </w:p>
        </w:tc>
        <w:tc>
          <w:tcPr>
            <w:tcW w:w="1843" w:type="dxa"/>
          </w:tcPr>
          <w:p w:rsidR="00DE1439" w:rsidRPr="00BD3624" w:rsidRDefault="00DE1439" w:rsidP="00163A38">
            <w:pPr>
              <w:spacing w:after="0" w:line="240" w:lineRule="auto"/>
              <w:jc w:val="center"/>
              <w:rPr>
                <w:rFonts w:ascii="Times New Roman" w:hAnsi="Times New Roman"/>
                <w:lang w:val="en-US"/>
              </w:rPr>
            </w:pPr>
            <w:r w:rsidRPr="00BD3624">
              <w:rPr>
                <w:rFonts w:ascii="Times New Roman" w:hAnsi="Times New Roman"/>
                <w:lang w:val="en-US"/>
              </w:rPr>
              <w:t>2</w:t>
            </w:r>
          </w:p>
        </w:tc>
        <w:tc>
          <w:tcPr>
            <w:tcW w:w="1134" w:type="dxa"/>
          </w:tcPr>
          <w:p w:rsidR="00DE1439" w:rsidRPr="00BD3624" w:rsidRDefault="00DE1439" w:rsidP="00163A38">
            <w:pPr>
              <w:spacing w:after="0" w:line="240" w:lineRule="auto"/>
              <w:jc w:val="center"/>
              <w:rPr>
                <w:rFonts w:ascii="Times New Roman" w:hAnsi="Times New Roman"/>
                <w:lang w:val="en-US"/>
              </w:rPr>
            </w:pPr>
          </w:p>
        </w:tc>
        <w:tc>
          <w:tcPr>
            <w:tcW w:w="1417" w:type="dxa"/>
          </w:tcPr>
          <w:p w:rsidR="00DE1439" w:rsidRPr="00BD3624" w:rsidRDefault="00DE1439" w:rsidP="00586471">
            <w:pPr>
              <w:spacing w:after="0" w:line="240" w:lineRule="auto"/>
              <w:jc w:val="center"/>
              <w:rPr>
                <w:rFonts w:ascii="Times New Roman" w:hAnsi="Times New Roman"/>
                <w:lang w:val="en-US"/>
              </w:rPr>
            </w:pPr>
            <w:r w:rsidRPr="00BD3624">
              <w:rPr>
                <w:rFonts w:ascii="Times New Roman" w:hAnsi="Times New Roman"/>
                <w:lang w:val="en-US"/>
              </w:rPr>
              <w:t>0,</w:t>
            </w:r>
            <w:r w:rsidR="00586471">
              <w:rPr>
                <w:rFonts w:ascii="Times New Roman" w:hAnsi="Times New Roman"/>
                <w:lang w:val="en-US"/>
              </w:rPr>
              <w:t>7</w:t>
            </w:r>
          </w:p>
        </w:tc>
        <w:tc>
          <w:tcPr>
            <w:tcW w:w="2268" w:type="dxa"/>
          </w:tcPr>
          <w:p w:rsidR="00DE1439" w:rsidRPr="00BD3624" w:rsidRDefault="00DE1439" w:rsidP="00163A38">
            <w:pPr>
              <w:spacing w:after="0" w:line="240" w:lineRule="auto"/>
              <w:jc w:val="center"/>
              <w:rPr>
                <w:rFonts w:ascii="Times New Roman" w:hAnsi="Times New Roman"/>
                <w:lang w:val="en-US"/>
              </w:rPr>
            </w:pPr>
            <w:r w:rsidRPr="00BD3624">
              <w:rPr>
                <w:rFonts w:ascii="Times New Roman" w:hAnsi="Times New Roman"/>
                <w:lang w:val="en-US"/>
              </w:rPr>
              <w:t>2</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Dynamic plant biogeography</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69173A" w:rsidP="00586471">
            <w:pPr>
              <w:spacing w:after="0" w:line="240" w:lineRule="auto"/>
              <w:jc w:val="center"/>
              <w:rPr>
                <w:rFonts w:ascii="Times New Roman" w:hAnsi="Times New Roman"/>
                <w:lang w:val="en-US"/>
              </w:rPr>
            </w:pPr>
            <w:r>
              <w:rPr>
                <w:rFonts w:ascii="Times New Roman" w:hAnsi="Times New Roman"/>
                <w:lang w:val="en-US"/>
              </w:rPr>
              <w:t>1,6</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3</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Dynamic animal biogeography</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586471" w:rsidP="0003092F">
            <w:pPr>
              <w:spacing w:after="0" w:line="240" w:lineRule="auto"/>
              <w:jc w:val="center"/>
              <w:rPr>
                <w:rFonts w:ascii="Times New Roman" w:hAnsi="Times New Roman"/>
                <w:lang w:val="en-US"/>
              </w:rPr>
            </w:pPr>
            <w:r>
              <w:rPr>
                <w:rFonts w:ascii="Times New Roman" w:hAnsi="Times New Roman"/>
                <w:lang w:val="en-US"/>
              </w:rPr>
              <w:t>1,</w:t>
            </w:r>
            <w:r w:rsidR="0003092F">
              <w:rPr>
                <w:rFonts w:ascii="Times New Roman" w:hAnsi="Times New Roman"/>
                <w:lang w:val="en-US"/>
              </w:rPr>
              <w:t>8</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Dynamic marine and freshwater biogeography</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DE1439" w:rsidP="00335616">
            <w:pPr>
              <w:spacing w:after="0" w:line="240" w:lineRule="auto"/>
              <w:jc w:val="center"/>
              <w:rPr>
                <w:rFonts w:ascii="Times New Roman" w:hAnsi="Times New Roman"/>
                <w:lang w:val="en-US"/>
              </w:rPr>
            </w:pPr>
            <w:r w:rsidRPr="00BD3624">
              <w:rPr>
                <w:rFonts w:ascii="Times New Roman" w:hAnsi="Times New Roman"/>
                <w:lang w:val="en-US"/>
              </w:rPr>
              <w:t>1,</w:t>
            </w:r>
            <w:r w:rsidR="00335616">
              <w:rPr>
                <w:rFonts w:ascii="Times New Roman" w:hAnsi="Times New Roman"/>
                <w:lang w:val="en-US"/>
              </w:rPr>
              <w:t>8</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Molecular biogeography</w:t>
            </w:r>
          </w:p>
        </w:tc>
        <w:tc>
          <w:tcPr>
            <w:tcW w:w="1559" w:type="dxa"/>
          </w:tcPr>
          <w:p w:rsidR="00DE1439" w:rsidRPr="00BD3624" w:rsidRDefault="00670E9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5</w:t>
            </w:r>
          </w:p>
        </w:tc>
        <w:tc>
          <w:tcPr>
            <w:tcW w:w="1843"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5</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586471" w:rsidP="0069173A">
            <w:pPr>
              <w:spacing w:after="0" w:line="240" w:lineRule="auto"/>
              <w:jc w:val="center"/>
              <w:rPr>
                <w:rFonts w:ascii="Times New Roman" w:hAnsi="Times New Roman"/>
                <w:lang w:val="en-US"/>
              </w:rPr>
            </w:pPr>
            <w:r>
              <w:rPr>
                <w:rFonts w:ascii="Times New Roman" w:hAnsi="Times New Roman"/>
                <w:lang w:val="en-US"/>
              </w:rPr>
              <w:t>2,</w:t>
            </w:r>
            <w:r w:rsidR="0069173A">
              <w:rPr>
                <w:rFonts w:ascii="Times New Roman" w:hAnsi="Times New Roman"/>
                <w:lang w:val="en-US"/>
              </w:rPr>
              <w:t>2</w:t>
            </w:r>
          </w:p>
        </w:tc>
        <w:tc>
          <w:tcPr>
            <w:tcW w:w="2268"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5</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 xml:space="preserve">The global dynamics of parasites and diseases </w:t>
            </w:r>
          </w:p>
        </w:tc>
        <w:tc>
          <w:tcPr>
            <w:tcW w:w="1559" w:type="dxa"/>
          </w:tcPr>
          <w:p w:rsidR="00DE1439" w:rsidRPr="00BD3624" w:rsidRDefault="00670E9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746842" w:rsidP="005B165A">
            <w:pPr>
              <w:spacing w:after="0" w:line="240" w:lineRule="auto"/>
              <w:jc w:val="center"/>
              <w:rPr>
                <w:rFonts w:ascii="Times New Roman" w:hAnsi="Times New Roman"/>
                <w:lang w:val="en-US"/>
              </w:rPr>
            </w:pPr>
            <w:r>
              <w:rPr>
                <w:rFonts w:ascii="Times New Roman" w:hAnsi="Times New Roman"/>
                <w:lang w:val="en-US"/>
              </w:rPr>
              <w:t>2,2</w:t>
            </w:r>
          </w:p>
        </w:tc>
        <w:tc>
          <w:tcPr>
            <w:tcW w:w="2268"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val="restart"/>
          </w:tcPr>
          <w:p w:rsidR="00DE1439" w:rsidRPr="00BD3624" w:rsidRDefault="00DE1439" w:rsidP="005B165A">
            <w:pPr>
              <w:spacing w:after="0" w:line="240" w:lineRule="auto"/>
              <w:rPr>
                <w:rFonts w:ascii="Times New Roman" w:hAnsi="Times New Roman"/>
                <w:b/>
                <w:lang w:val="en-US"/>
              </w:rPr>
            </w:pPr>
            <w:r w:rsidRPr="00BD3624">
              <w:rPr>
                <w:rFonts w:ascii="Times New Roman" w:hAnsi="Times New Roman"/>
                <w:b/>
                <w:lang w:val="en-US"/>
              </w:rPr>
              <w:lastRenderedPageBreak/>
              <w:t>Bioconser-vation</w:t>
            </w: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Hydrobiology and water management</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586471" w:rsidP="0069173A">
            <w:pPr>
              <w:spacing w:after="0" w:line="240" w:lineRule="auto"/>
              <w:jc w:val="center"/>
              <w:rPr>
                <w:rFonts w:ascii="Times New Roman" w:hAnsi="Times New Roman"/>
                <w:lang w:val="en-US"/>
              </w:rPr>
            </w:pPr>
            <w:r>
              <w:rPr>
                <w:rFonts w:ascii="Times New Roman" w:hAnsi="Times New Roman"/>
                <w:lang w:val="en-US"/>
              </w:rPr>
              <w:t>1,</w:t>
            </w:r>
            <w:r w:rsidR="0069173A">
              <w:rPr>
                <w:rFonts w:ascii="Times New Roman" w:hAnsi="Times New Roman"/>
                <w:lang w:val="en-US"/>
              </w:rPr>
              <w:t>8</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3</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Urbanization and the future of natural resources</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E341D3" w:rsidP="005B165A">
            <w:pPr>
              <w:spacing w:after="0" w:line="240" w:lineRule="auto"/>
              <w:jc w:val="center"/>
              <w:rPr>
                <w:rFonts w:ascii="Times New Roman" w:hAnsi="Times New Roman"/>
                <w:lang w:val="en-US"/>
              </w:rPr>
            </w:pPr>
            <w:r>
              <w:rPr>
                <w:rFonts w:ascii="Times New Roman" w:hAnsi="Times New Roman"/>
                <w:lang w:val="en-US"/>
              </w:rPr>
              <w:t>2,0</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 xml:space="preserve">Environmental impacts of genetically modified organisms </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2</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746842" w:rsidP="005B165A">
            <w:pPr>
              <w:spacing w:after="0" w:line="240" w:lineRule="auto"/>
              <w:jc w:val="center"/>
              <w:rPr>
                <w:rFonts w:ascii="Times New Roman" w:hAnsi="Times New Roman"/>
                <w:lang w:val="en-US"/>
              </w:rPr>
            </w:pPr>
            <w:r>
              <w:rPr>
                <w:rFonts w:ascii="Times New Roman" w:hAnsi="Times New Roman"/>
                <w:lang w:val="en-US"/>
              </w:rPr>
              <w:t>1,0</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2</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Applied ecosystem services</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5</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5</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586471" w:rsidP="008B2787">
            <w:pPr>
              <w:spacing w:after="0" w:line="240" w:lineRule="auto"/>
              <w:jc w:val="center"/>
              <w:rPr>
                <w:rFonts w:ascii="Times New Roman" w:hAnsi="Times New Roman"/>
                <w:lang w:val="en-US"/>
              </w:rPr>
            </w:pPr>
            <w:r>
              <w:rPr>
                <w:rFonts w:ascii="Times New Roman" w:hAnsi="Times New Roman"/>
                <w:lang w:val="en-US"/>
              </w:rPr>
              <w:t>2,</w:t>
            </w:r>
            <w:r w:rsidR="008B2787">
              <w:rPr>
                <w:rFonts w:ascii="Times New Roman" w:hAnsi="Times New Roman"/>
                <w:lang w:val="en-US"/>
              </w:rPr>
              <w:t>2</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5</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The future of land use</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5</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5</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586471" w:rsidP="005B165A">
            <w:pPr>
              <w:spacing w:after="0" w:line="240" w:lineRule="auto"/>
              <w:jc w:val="center"/>
              <w:rPr>
                <w:rFonts w:ascii="Times New Roman" w:hAnsi="Times New Roman"/>
                <w:lang w:val="en-US"/>
              </w:rPr>
            </w:pPr>
            <w:r>
              <w:rPr>
                <w:rFonts w:ascii="Times New Roman" w:hAnsi="Times New Roman"/>
                <w:lang w:val="en-US"/>
              </w:rPr>
              <w:t>2,2</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5</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 xml:space="preserve">The last of the wild: European protected areas </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000E1E" w:rsidP="005B165A">
            <w:pPr>
              <w:spacing w:after="0" w:line="240" w:lineRule="auto"/>
              <w:jc w:val="center"/>
              <w:rPr>
                <w:rFonts w:ascii="Times New Roman" w:hAnsi="Times New Roman"/>
                <w:lang w:val="en-US"/>
              </w:rPr>
            </w:pPr>
            <w:r>
              <w:rPr>
                <w:rFonts w:ascii="Times New Roman" w:hAnsi="Times New Roman"/>
                <w:lang w:val="en-US"/>
              </w:rPr>
              <w:t>2,2</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 xml:space="preserve">Ecological impacts of invasive species </w:t>
            </w:r>
          </w:p>
        </w:tc>
        <w:tc>
          <w:tcPr>
            <w:tcW w:w="1559" w:type="dxa"/>
          </w:tcPr>
          <w:p w:rsidR="00DE1439" w:rsidRPr="00BD3624" w:rsidRDefault="00670E9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76692A" w:rsidP="00746842">
            <w:pPr>
              <w:spacing w:after="0" w:line="240" w:lineRule="auto"/>
              <w:jc w:val="center"/>
              <w:rPr>
                <w:rFonts w:ascii="Times New Roman" w:hAnsi="Times New Roman"/>
                <w:lang w:val="en-US"/>
              </w:rPr>
            </w:pPr>
            <w:r>
              <w:rPr>
                <w:rFonts w:ascii="Times New Roman" w:hAnsi="Times New Roman"/>
                <w:lang w:val="en-US"/>
              </w:rPr>
              <w:t>2,</w:t>
            </w:r>
            <w:r w:rsidR="00746842">
              <w:rPr>
                <w:rFonts w:ascii="Times New Roman" w:hAnsi="Times New Roman"/>
                <w:lang w:val="en-US"/>
              </w:rPr>
              <w:t>2</w:t>
            </w:r>
          </w:p>
        </w:tc>
        <w:tc>
          <w:tcPr>
            <w:tcW w:w="2268" w:type="dxa"/>
          </w:tcPr>
          <w:p w:rsidR="00DE1439" w:rsidRPr="00BD3624" w:rsidRDefault="00670E97"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DE1439" w:rsidRPr="00BD3624" w:rsidTr="005B165A">
        <w:tc>
          <w:tcPr>
            <w:tcW w:w="1701" w:type="dxa"/>
            <w:vMerge/>
          </w:tcPr>
          <w:p w:rsidR="00DE1439" w:rsidRPr="00BD3624" w:rsidRDefault="00DE1439" w:rsidP="005B165A">
            <w:pPr>
              <w:spacing w:after="0" w:line="240" w:lineRule="auto"/>
              <w:rPr>
                <w:rFonts w:ascii="Times New Roman" w:hAnsi="Times New Roman"/>
                <w:b/>
                <w:lang w:val="en-US"/>
              </w:rPr>
            </w:pPr>
          </w:p>
        </w:tc>
        <w:tc>
          <w:tcPr>
            <w:tcW w:w="5245" w:type="dxa"/>
          </w:tcPr>
          <w:p w:rsidR="00DE1439" w:rsidRPr="00BD3624" w:rsidRDefault="00DE1439" w:rsidP="005B165A">
            <w:pPr>
              <w:spacing w:after="0" w:line="240" w:lineRule="auto"/>
              <w:rPr>
                <w:rFonts w:ascii="Times New Roman" w:hAnsi="Times New Roman"/>
                <w:lang w:val="en-US"/>
              </w:rPr>
            </w:pPr>
            <w:r w:rsidRPr="00BD3624">
              <w:rPr>
                <w:rFonts w:ascii="Times New Roman" w:hAnsi="Times New Roman"/>
                <w:lang w:val="en-US"/>
              </w:rPr>
              <w:t>Case studies in global change</w:t>
            </w:r>
          </w:p>
        </w:tc>
        <w:tc>
          <w:tcPr>
            <w:tcW w:w="1559" w:type="dxa"/>
          </w:tcPr>
          <w:p w:rsidR="00DE1439" w:rsidRPr="00BD3624" w:rsidRDefault="00DE1439"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DE1439" w:rsidRPr="00BD3624" w:rsidRDefault="00DE1439" w:rsidP="005B165A">
            <w:pPr>
              <w:spacing w:after="0" w:line="240" w:lineRule="auto"/>
              <w:jc w:val="center"/>
              <w:rPr>
                <w:rFonts w:ascii="Times New Roman" w:hAnsi="Times New Roman"/>
                <w:lang w:val="en-US"/>
              </w:rPr>
            </w:pPr>
          </w:p>
        </w:tc>
        <w:tc>
          <w:tcPr>
            <w:tcW w:w="1417" w:type="dxa"/>
          </w:tcPr>
          <w:p w:rsidR="00DE1439" w:rsidRPr="00BD3624" w:rsidRDefault="0076692A" w:rsidP="005B165A">
            <w:pPr>
              <w:spacing w:after="0" w:line="240" w:lineRule="auto"/>
              <w:jc w:val="center"/>
              <w:rPr>
                <w:rFonts w:ascii="Times New Roman" w:hAnsi="Times New Roman"/>
                <w:lang w:val="en-US"/>
              </w:rPr>
            </w:pPr>
            <w:r>
              <w:rPr>
                <w:rFonts w:ascii="Times New Roman" w:hAnsi="Times New Roman"/>
                <w:lang w:val="en-US"/>
              </w:rPr>
              <w:t>1,2</w:t>
            </w:r>
          </w:p>
        </w:tc>
        <w:tc>
          <w:tcPr>
            <w:tcW w:w="2268" w:type="dxa"/>
          </w:tcPr>
          <w:p w:rsidR="00DE1439" w:rsidRPr="00BD3624" w:rsidRDefault="00DE1439" w:rsidP="005B165A">
            <w:pPr>
              <w:spacing w:after="0" w:line="240" w:lineRule="auto"/>
              <w:jc w:val="center"/>
              <w:rPr>
                <w:rFonts w:ascii="Times New Roman" w:hAnsi="Times New Roman"/>
                <w:lang w:val="en-US"/>
              </w:rPr>
            </w:pPr>
            <w:r w:rsidRPr="00BD3624">
              <w:rPr>
                <w:rFonts w:ascii="Times New Roman" w:hAnsi="Times New Roman"/>
                <w:lang w:val="en-US"/>
              </w:rPr>
              <w:t>4</w:t>
            </w:r>
          </w:p>
        </w:tc>
      </w:tr>
      <w:tr w:rsidR="000B6187" w:rsidRPr="00BD3624" w:rsidTr="005B165A">
        <w:tc>
          <w:tcPr>
            <w:tcW w:w="1701" w:type="dxa"/>
            <w:vMerge w:val="restart"/>
          </w:tcPr>
          <w:p w:rsidR="000B6187" w:rsidRPr="00BD3624" w:rsidRDefault="000B6187" w:rsidP="005B165A">
            <w:pPr>
              <w:spacing w:after="0" w:line="240" w:lineRule="auto"/>
              <w:rPr>
                <w:rFonts w:ascii="Times New Roman" w:hAnsi="Times New Roman"/>
                <w:b/>
                <w:lang w:val="en-US"/>
              </w:rPr>
            </w:pPr>
            <w:r w:rsidRPr="00BD3624">
              <w:rPr>
                <w:rFonts w:ascii="Times New Roman" w:hAnsi="Times New Roman"/>
                <w:b/>
                <w:lang w:val="en-US"/>
              </w:rPr>
              <w:t>Data handling</w:t>
            </w:r>
          </w:p>
        </w:tc>
        <w:tc>
          <w:tcPr>
            <w:tcW w:w="5245" w:type="dxa"/>
          </w:tcPr>
          <w:p w:rsidR="000B6187" w:rsidRPr="00BD3624" w:rsidRDefault="000B6187" w:rsidP="005B165A">
            <w:pPr>
              <w:spacing w:after="0" w:line="240" w:lineRule="auto"/>
              <w:rPr>
                <w:rFonts w:ascii="Times New Roman" w:hAnsi="Times New Roman"/>
                <w:lang w:val="en-US"/>
              </w:rPr>
            </w:pPr>
            <w:r w:rsidRPr="00BD3624">
              <w:rPr>
                <w:rFonts w:ascii="Times New Roman" w:hAnsi="Times New Roman"/>
                <w:lang w:val="en-US"/>
              </w:rPr>
              <w:t>Data compilation, organization, and analysis in biology</w:t>
            </w:r>
          </w:p>
        </w:tc>
        <w:tc>
          <w:tcPr>
            <w:tcW w:w="1559" w:type="dxa"/>
          </w:tcPr>
          <w:p w:rsidR="000B6187" w:rsidRPr="00BD3624" w:rsidRDefault="000B618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w:t>
            </w:r>
          </w:p>
        </w:tc>
        <w:tc>
          <w:tcPr>
            <w:tcW w:w="1843" w:type="dxa"/>
          </w:tcPr>
          <w:p w:rsidR="000B6187" w:rsidRPr="00BD3624" w:rsidRDefault="000B6187" w:rsidP="005B165A">
            <w:pPr>
              <w:spacing w:after="0" w:line="240" w:lineRule="auto"/>
              <w:jc w:val="center"/>
              <w:rPr>
                <w:rFonts w:ascii="Times New Roman" w:hAnsi="Times New Roman"/>
                <w:lang w:val="en-US"/>
              </w:rPr>
            </w:pPr>
            <w:r w:rsidRPr="00BD3624">
              <w:rPr>
                <w:rFonts w:ascii="Times New Roman" w:hAnsi="Times New Roman"/>
                <w:lang w:val="en-US"/>
              </w:rPr>
              <w:t>2</w:t>
            </w:r>
          </w:p>
        </w:tc>
        <w:tc>
          <w:tcPr>
            <w:tcW w:w="1134" w:type="dxa"/>
          </w:tcPr>
          <w:p w:rsidR="000B6187" w:rsidRPr="00BD3624" w:rsidRDefault="000B6187" w:rsidP="005B165A">
            <w:pPr>
              <w:spacing w:after="0" w:line="240" w:lineRule="auto"/>
              <w:jc w:val="center"/>
              <w:rPr>
                <w:rFonts w:ascii="Times New Roman" w:hAnsi="Times New Roman"/>
                <w:lang w:val="en-US"/>
              </w:rPr>
            </w:pPr>
          </w:p>
        </w:tc>
        <w:tc>
          <w:tcPr>
            <w:tcW w:w="1417" w:type="dxa"/>
          </w:tcPr>
          <w:p w:rsidR="000B6187" w:rsidRPr="00BD3624" w:rsidRDefault="0076692A" w:rsidP="00751F38">
            <w:pPr>
              <w:spacing w:after="0" w:line="240" w:lineRule="auto"/>
              <w:jc w:val="center"/>
              <w:rPr>
                <w:rFonts w:ascii="Times New Roman" w:hAnsi="Times New Roman"/>
                <w:lang w:val="en-US"/>
              </w:rPr>
            </w:pPr>
            <w:r>
              <w:rPr>
                <w:rFonts w:ascii="Times New Roman" w:hAnsi="Times New Roman"/>
                <w:lang w:val="en-US"/>
              </w:rPr>
              <w:t>1,</w:t>
            </w:r>
            <w:r w:rsidR="00751F38">
              <w:rPr>
                <w:rFonts w:ascii="Times New Roman" w:hAnsi="Times New Roman"/>
                <w:lang w:val="en-US"/>
              </w:rPr>
              <w:t>6</w:t>
            </w:r>
          </w:p>
        </w:tc>
        <w:tc>
          <w:tcPr>
            <w:tcW w:w="2268" w:type="dxa"/>
          </w:tcPr>
          <w:p w:rsidR="000B6187" w:rsidRPr="00BD3624" w:rsidRDefault="000B6187" w:rsidP="005B165A">
            <w:pPr>
              <w:spacing w:after="0" w:line="240" w:lineRule="auto"/>
              <w:jc w:val="center"/>
              <w:rPr>
                <w:rFonts w:ascii="Times New Roman" w:hAnsi="Times New Roman"/>
                <w:lang w:val="en-US"/>
              </w:rPr>
            </w:pPr>
            <w:r w:rsidRPr="00BD3624">
              <w:rPr>
                <w:rFonts w:ascii="Times New Roman" w:hAnsi="Times New Roman"/>
                <w:lang w:val="en-US"/>
              </w:rPr>
              <w:t>2</w:t>
            </w:r>
          </w:p>
        </w:tc>
      </w:tr>
      <w:tr w:rsidR="000B6187" w:rsidRPr="00BD3624" w:rsidTr="007E209B">
        <w:tc>
          <w:tcPr>
            <w:tcW w:w="1701" w:type="dxa"/>
            <w:vMerge/>
          </w:tcPr>
          <w:p w:rsidR="000B6187" w:rsidRPr="00BD3624" w:rsidRDefault="000B6187" w:rsidP="007B6A41">
            <w:pPr>
              <w:spacing w:after="0" w:line="240" w:lineRule="auto"/>
              <w:rPr>
                <w:rFonts w:ascii="Times New Roman" w:hAnsi="Times New Roman"/>
                <w:b/>
                <w:lang w:val="en-US"/>
              </w:rPr>
            </w:pPr>
          </w:p>
        </w:tc>
        <w:tc>
          <w:tcPr>
            <w:tcW w:w="5245" w:type="dxa"/>
          </w:tcPr>
          <w:p w:rsidR="000B6187" w:rsidRPr="00BD3624" w:rsidRDefault="000B6187" w:rsidP="00EC24A8">
            <w:pPr>
              <w:spacing w:after="0" w:line="240" w:lineRule="auto"/>
              <w:rPr>
                <w:rFonts w:ascii="Times New Roman" w:hAnsi="Times New Roman"/>
                <w:lang w:val="en-US"/>
              </w:rPr>
            </w:pPr>
            <w:r w:rsidRPr="00BD3624">
              <w:rPr>
                <w:rFonts w:ascii="Times New Roman" w:hAnsi="Times New Roman"/>
                <w:lang w:val="en-US"/>
              </w:rPr>
              <w:t>Scientific publishing</w:t>
            </w:r>
          </w:p>
        </w:tc>
        <w:tc>
          <w:tcPr>
            <w:tcW w:w="1559" w:type="dxa"/>
          </w:tcPr>
          <w:p w:rsidR="000B6187" w:rsidRPr="00BD3624" w:rsidRDefault="000B6187" w:rsidP="009130DF">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w:t>
            </w:r>
          </w:p>
        </w:tc>
        <w:tc>
          <w:tcPr>
            <w:tcW w:w="1843" w:type="dxa"/>
          </w:tcPr>
          <w:p w:rsidR="000B6187" w:rsidRPr="00BD3624" w:rsidRDefault="000B6187" w:rsidP="009130DF">
            <w:pPr>
              <w:spacing w:after="0" w:line="240" w:lineRule="auto"/>
              <w:jc w:val="center"/>
              <w:rPr>
                <w:rFonts w:ascii="Times New Roman" w:hAnsi="Times New Roman"/>
                <w:lang w:val="en-US"/>
              </w:rPr>
            </w:pPr>
            <w:r w:rsidRPr="00BD3624">
              <w:rPr>
                <w:rFonts w:ascii="Times New Roman" w:hAnsi="Times New Roman"/>
                <w:lang w:val="en-US"/>
              </w:rPr>
              <w:t>2</w:t>
            </w:r>
          </w:p>
        </w:tc>
        <w:tc>
          <w:tcPr>
            <w:tcW w:w="1134" w:type="dxa"/>
          </w:tcPr>
          <w:p w:rsidR="000B6187" w:rsidRPr="00BD3624" w:rsidRDefault="000B6187" w:rsidP="009130DF">
            <w:pPr>
              <w:spacing w:after="0" w:line="240" w:lineRule="auto"/>
              <w:jc w:val="center"/>
              <w:rPr>
                <w:rFonts w:ascii="Times New Roman" w:hAnsi="Times New Roman"/>
                <w:lang w:val="en-US"/>
              </w:rPr>
            </w:pPr>
          </w:p>
        </w:tc>
        <w:tc>
          <w:tcPr>
            <w:tcW w:w="1417" w:type="dxa"/>
          </w:tcPr>
          <w:p w:rsidR="000B6187" w:rsidRPr="00BD3624" w:rsidRDefault="000B6187" w:rsidP="0069173A">
            <w:pPr>
              <w:spacing w:after="0" w:line="240" w:lineRule="auto"/>
              <w:jc w:val="center"/>
              <w:rPr>
                <w:rFonts w:ascii="Times New Roman" w:hAnsi="Times New Roman"/>
                <w:lang w:val="en-US"/>
              </w:rPr>
            </w:pPr>
            <w:r w:rsidRPr="00BD3624">
              <w:rPr>
                <w:rFonts w:ascii="Times New Roman" w:hAnsi="Times New Roman"/>
                <w:lang w:val="en-US"/>
              </w:rPr>
              <w:t>0,</w:t>
            </w:r>
            <w:r w:rsidR="0069173A">
              <w:rPr>
                <w:rFonts w:ascii="Times New Roman" w:hAnsi="Times New Roman"/>
                <w:lang w:val="en-US"/>
              </w:rPr>
              <w:t>8</w:t>
            </w:r>
          </w:p>
        </w:tc>
        <w:tc>
          <w:tcPr>
            <w:tcW w:w="2268" w:type="dxa"/>
          </w:tcPr>
          <w:p w:rsidR="000B6187" w:rsidRPr="00BD3624" w:rsidRDefault="000B6187" w:rsidP="009130DF">
            <w:pPr>
              <w:spacing w:after="0" w:line="240" w:lineRule="auto"/>
              <w:jc w:val="center"/>
              <w:rPr>
                <w:rFonts w:ascii="Times New Roman" w:hAnsi="Times New Roman"/>
                <w:lang w:val="en-US"/>
              </w:rPr>
            </w:pPr>
            <w:r w:rsidRPr="00BD3624">
              <w:rPr>
                <w:rFonts w:ascii="Times New Roman" w:hAnsi="Times New Roman"/>
                <w:lang w:val="en-US"/>
              </w:rPr>
              <w:t>2</w:t>
            </w:r>
          </w:p>
        </w:tc>
      </w:tr>
      <w:tr w:rsidR="000B6187" w:rsidRPr="00BD3624" w:rsidTr="007E209B">
        <w:tc>
          <w:tcPr>
            <w:tcW w:w="1701" w:type="dxa"/>
            <w:vMerge/>
          </w:tcPr>
          <w:p w:rsidR="000B6187" w:rsidRPr="00BD3624" w:rsidRDefault="000B6187" w:rsidP="007B6A41">
            <w:pPr>
              <w:spacing w:after="0" w:line="240" w:lineRule="auto"/>
              <w:rPr>
                <w:rFonts w:ascii="Times New Roman" w:hAnsi="Times New Roman"/>
                <w:b/>
                <w:lang w:val="en-US"/>
              </w:rPr>
            </w:pPr>
          </w:p>
        </w:tc>
        <w:tc>
          <w:tcPr>
            <w:tcW w:w="5245" w:type="dxa"/>
          </w:tcPr>
          <w:p w:rsidR="000B6187" w:rsidRPr="00BD3624" w:rsidRDefault="000B6187" w:rsidP="00EC24A8">
            <w:pPr>
              <w:spacing w:after="0" w:line="240" w:lineRule="auto"/>
              <w:rPr>
                <w:rFonts w:ascii="Times New Roman" w:hAnsi="Times New Roman"/>
                <w:lang w:val="en-US"/>
              </w:rPr>
            </w:pPr>
            <w:r w:rsidRPr="00BD3624">
              <w:rPr>
                <w:rFonts w:ascii="Times New Roman" w:hAnsi="Times New Roman"/>
                <w:lang w:val="en-US"/>
              </w:rPr>
              <w:t>Basics in climatic modelling</w:t>
            </w:r>
          </w:p>
        </w:tc>
        <w:tc>
          <w:tcPr>
            <w:tcW w:w="1559" w:type="dxa"/>
          </w:tcPr>
          <w:p w:rsidR="000B6187" w:rsidRPr="00BD3624" w:rsidRDefault="000B6187"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5</w:t>
            </w:r>
          </w:p>
        </w:tc>
        <w:tc>
          <w:tcPr>
            <w:tcW w:w="1843" w:type="dxa"/>
          </w:tcPr>
          <w:p w:rsidR="000B6187" w:rsidRPr="00BD3624" w:rsidRDefault="000B6187" w:rsidP="00163A38">
            <w:pPr>
              <w:spacing w:after="0" w:line="240" w:lineRule="auto"/>
              <w:jc w:val="center"/>
              <w:rPr>
                <w:rFonts w:ascii="Times New Roman" w:hAnsi="Times New Roman"/>
                <w:lang w:val="en-US"/>
              </w:rPr>
            </w:pPr>
            <w:r w:rsidRPr="00BD3624">
              <w:rPr>
                <w:rFonts w:ascii="Times New Roman" w:hAnsi="Times New Roman"/>
                <w:lang w:val="en-US"/>
              </w:rPr>
              <w:t>5</w:t>
            </w:r>
          </w:p>
        </w:tc>
        <w:tc>
          <w:tcPr>
            <w:tcW w:w="1134" w:type="dxa"/>
          </w:tcPr>
          <w:p w:rsidR="000B6187" w:rsidRPr="00BD3624" w:rsidRDefault="000B6187" w:rsidP="00163A38">
            <w:pPr>
              <w:spacing w:after="0" w:line="240" w:lineRule="auto"/>
              <w:jc w:val="center"/>
              <w:rPr>
                <w:rFonts w:ascii="Times New Roman" w:hAnsi="Times New Roman"/>
                <w:lang w:val="en-US"/>
              </w:rPr>
            </w:pPr>
          </w:p>
        </w:tc>
        <w:tc>
          <w:tcPr>
            <w:tcW w:w="1417" w:type="dxa"/>
          </w:tcPr>
          <w:p w:rsidR="000B6187" w:rsidRPr="00BD3624" w:rsidRDefault="0076692A" w:rsidP="00163A38">
            <w:pPr>
              <w:spacing w:after="0" w:line="240" w:lineRule="auto"/>
              <w:jc w:val="center"/>
              <w:rPr>
                <w:rFonts w:ascii="Times New Roman" w:hAnsi="Times New Roman"/>
                <w:lang w:val="en-US"/>
              </w:rPr>
            </w:pPr>
            <w:r>
              <w:rPr>
                <w:rFonts w:ascii="Times New Roman" w:hAnsi="Times New Roman"/>
                <w:lang w:val="en-US"/>
              </w:rPr>
              <w:t>2,0</w:t>
            </w:r>
          </w:p>
        </w:tc>
        <w:tc>
          <w:tcPr>
            <w:tcW w:w="2268" w:type="dxa"/>
          </w:tcPr>
          <w:p w:rsidR="000B6187" w:rsidRPr="00BD3624" w:rsidRDefault="000B6187" w:rsidP="00163A38">
            <w:pPr>
              <w:spacing w:after="0" w:line="240" w:lineRule="auto"/>
              <w:jc w:val="center"/>
              <w:rPr>
                <w:rFonts w:ascii="Times New Roman" w:hAnsi="Times New Roman"/>
                <w:lang w:val="en-US"/>
              </w:rPr>
            </w:pPr>
            <w:r w:rsidRPr="00BD3624">
              <w:rPr>
                <w:rFonts w:ascii="Times New Roman" w:hAnsi="Times New Roman"/>
                <w:lang w:val="en-US"/>
              </w:rPr>
              <w:t>5</w:t>
            </w:r>
          </w:p>
        </w:tc>
      </w:tr>
      <w:tr w:rsidR="000B6187" w:rsidRPr="00BD3624" w:rsidTr="007E209B">
        <w:tc>
          <w:tcPr>
            <w:tcW w:w="1701" w:type="dxa"/>
            <w:vMerge/>
          </w:tcPr>
          <w:p w:rsidR="000B6187" w:rsidRPr="00BD3624" w:rsidRDefault="000B6187" w:rsidP="007B6A41">
            <w:pPr>
              <w:spacing w:after="0" w:line="240" w:lineRule="auto"/>
              <w:rPr>
                <w:rFonts w:ascii="Times New Roman" w:hAnsi="Times New Roman"/>
                <w:b/>
                <w:lang w:val="en-US"/>
              </w:rPr>
            </w:pPr>
          </w:p>
        </w:tc>
        <w:tc>
          <w:tcPr>
            <w:tcW w:w="5245" w:type="dxa"/>
          </w:tcPr>
          <w:p w:rsidR="000B6187" w:rsidRPr="00BD3624" w:rsidRDefault="000B6187" w:rsidP="00EC24A8">
            <w:pPr>
              <w:spacing w:after="0" w:line="240" w:lineRule="auto"/>
              <w:rPr>
                <w:rFonts w:ascii="Times New Roman" w:hAnsi="Times New Roman"/>
                <w:lang w:val="en-US"/>
              </w:rPr>
            </w:pPr>
            <w:r w:rsidRPr="00BD3624">
              <w:rPr>
                <w:rFonts w:ascii="Times New Roman" w:hAnsi="Times New Roman"/>
                <w:lang w:val="en-US"/>
              </w:rPr>
              <w:t>Advanced techniques in environmental data analysis</w:t>
            </w:r>
          </w:p>
        </w:tc>
        <w:tc>
          <w:tcPr>
            <w:tcW w:w="1559" w:type="dxa"/>
          </w:tcPr>
          <w:p w:rsidR="000B6187" w:rsidRPr="00BD3624" w:rsidRDefault="000B6187"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4</w:t>
            </w:r>
          </w:p>
        </w:tc>
        <w:tc>
          <w:tcPr>
            <w:tcW w:w="1843" w:type="dxa"/>
          </w:tcPr>
          <w:p w:rsidR="000B6187" w:rsidRPr="00BD3624" w:rsidRDefault="000B6187" w:rsidP="00163A38">
            <w:pPr>
              <w:spacing w:after="0" w:line="240" w:lineRule="auto"/>
              <w:jc w:val="center"/>
              <w:rPr>
                <w:rFonts w:ascii="Times New Roman" w:hAnsi="Times New Roman"/>
                <w:lang w:val="en-US"/>
              </w:rPr>
            </w:pPr>
            <w:r w:rsidRPr="00BD3624">
              <w:rPr>
                <w:rFonts w:ascii="Times New Roman" w:hAnsi="Times New Roman"/>
                <w:lang w:val="en-US"/>
              </w:rPr>
              <w:t>4</w:t>
            </w:r>
          </w:p>
        </w:tc>
        <w:tc>
          <w:tcPr>
            <w:tcW w:w="1134" w:type="dxa"/>
          </w:tcPr>
          <w:p w:rsidR="000B6187" w:rsidRPr="00BD3624" w:rsidRDefault="000B6187" w:rsidP="00163A38">
            <w:pPr>
              <w:spacing w:after="0" w:line="240" w:lineRule="auto"/>
              <w:jc w:val="center"/>
              <w:rPr>
                <w:rFonts w:ascii="Times New Roman" w:hAnsi="Times New Roman"/>
                <w:lang w:val="en-US"/>
              </w:rPr>
            </w:pPr>
          </w:p>
        </w:tc>
        <w:tc>
          <w:tcPr>
            <w:tcW w:w="1417" w:type="dxa"/>
          </w:tcPr>
          <w:p w:rsidR="000B6187" w:rsidRPr="00BD3624" w:rsidRDefault="0076692A" w:rsidP="00820FEA">
            <w:pPr>
              <w:spacing w:after="0" w:line="240" w:lineRule="auto"/>
              <w:jc w:val="center"/>
              <w:rPr>
                <w:rFonts w:ascii="Times New Roman" w:hAnsi="Times New Roman"/>
                <w:lang w:val="en-US"/>
              </w:rPr>
            </w:pPr>
            <w:r>
              <w:rPr>
                <w:rFonts w:ascii="Times New Roman" w:hAnsi="Times New Roman"/>
                <w:lang w:val="en-US"/>
              </w:rPr>
              <w:t>2,</w:t>
            </w:r>
            <w:r w:rsidR="00820FEA">
              <w:rPr>
                <w:rFonts w:ascii="Times New Roman" w:hAnsi="Times New Roman"/>
                <w:lang w:val="en-US"/>
              </w:rPr>
              <w:t>2</w:t>
            </w:r>
          </w:p>
        </w:tc>
        <w:tc>
          <w:tcPr>
            <w:tcW w:w="2268" w:type="dxa"/>
          </w:tcPr>
          <w:p w:rsidR="000B6187" w:rsidRPr="00BD3624" w:rsidRDefault="000B6187" w:rsidP="00163A38">
            <w:pPr>
              <w:spacing w:after="0" w:line="240" w:lineRule="auto"/>
              <w:jc w:val="center"/>
              <w:rPr>
                <w:rFonts w:ascii="Times New Roman" w:hAnsi="Times New Roman"/>
                <w:lang w:val="en-US"/>
              </w:rPr>
            </w:pPr>
            <w:r w:rsidRPr="00BD3624">
              <w:rPr>
                <w:rFonts w:ascii="Times New Roman" w:hAnsi="Times New Roman"/>
                <w:lang w:val="en-US"/>
              </w:rPr>
              <w:t>4</w:t>
            </w:r>
          </w:p>
        </w:tc>
      </w:tr>
      <w:tr w:rsidR="000B6187" w:rsidRPr="00BD3624" w:rsidTr="007E209B">
        <w:tc>
          <w:tcPr>
            <w:tcW w:w="1701" w:type="dxa"/>
            <w:vMerge/>
          </w:tcPr>
          <w:p w:rsidR="000B6187" w:rsidRPr="00BD3624" w:rsidRDefault="000B6187" w:rsidP="007B6A41">
            <w:pPr>
              <w:spacing w:after="0" w:line="240" w:lineRule="auto"/>
              <w:rPr>
                <w:rFonts w:ascii="Times New Roman" w:hAnsi="Times New Roman"/>
                <w:b/>
                <w:lang w:val="en-US"/>
              </w:rPr>
            </w:pPr>
          </w:p>
        </w:tc>
        <w:tc>
          <w:tcPr>
            <w:tcW w:w="5245" w:type="dxa"/>
          </w:tcPr>
          <w:p w:rsidR="000B6187" w:rsidRPr="00BD3624" w:rsidRDefault="000B6187" w:rsidP="00EC24A8">
            <w:pPr>
              <w:spacing w:after="0" w:line="240" w:lineRule="auto"/>
              <w:rPr>
                <w:rFonts w:ascii="Times New Roman" w:hAnsi="Times New Roman"/>
                <w:lang w:val="en-US"/>
              </w:rPr>
            </w:pPr>
            <w:r w:rsidRPr="00BD3624">
              <w:rPr>
                <w:rFonts w:ascii="Times New Roman" w:hAnsi="Times New Roman"/>
                <w:lang w:val="en-US"/>
              </w:rPr>
              <w:t xml:space="preserve">Applied geostatistical analysis </w:t>
            </w:r>
          </w:p>
        </w:tc>
        <w:tc>
          <w:tcPr>
            <w:tcW w:w="1559" w:type="dxa"/>
          </w:tcPr>
          <w:p w:rsidR="000B6187" w:rsidRPr="00BD3624" w:rsidRDefault="000B6187" w:rsidP="009130DF">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0B6187" w:rsidRPr="00BD3624" w:rsidRDefault="000B6187" w:rsidP="009130DF">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0B6187" w:rsidRPr="00BD3624" w:rsidRDefault="000B6187" w:rsidP="009130DF">
            <w:pPr>
              <w:spacing w:after="0" w:line="240" w:lineRule="auto"/>
              <w:jc w:val="center"/>
              <w:rPr>
                <w:rFonts w:ascii="Times New Roman" w:hAnsi="Times New Roman"/>
                <w:lang w:val="en-US"/>
              </w:rPr>
            </w:pPr>
          </w:p>
        </w:tc>
        <w:tc>
          <w:tcPr>
            <w:tcW w:w="1417" w:type="dxa"/>
          </w:tcPr>
          <w:p w:rsidR="000B6187" w:rsidRPr="00BD3624" w:rsidRDefault="000B6187" w:rsidP="008B2787">
            <w:pPr>
              <w:spacing w:after="0" w:line="240" w:lineRule="auto"/>
              <w:jc w:val="center"/>
              <w:rPr>
                <w:rFonts w:ascii="Times New Roman" w:hAnsi="Times New Roman"/>
                <w:lang w:val="en-US"/>
              </w:rPr>
            </w:pPr>
            <w:r w:rsidRPr="00BD3624">
              <w:rPr>
                <w:rFonts w:ascii="Times New Roman" w:hAnsi="Times New Roman"/>
                <w:lang w:val="en-US"/>
              </w:rPr>
              <w:t>1,</w:t>
            </w:r>
            <w:r w:rsidR="008B2787">
              <w:rPr>
                <w:rFonts w:ascii="Times New Roman" w:hAnsi="Times New Roman"/>
                <w:lang w:val="en-US"/>
              </w:rPr>
              <w:t>6</w:t>
            </w:r>
          </w:p>
        </w:tc>
        <w:tc>
          <w:tcPr>
            <w:tcW w:w="2268" w:type="dxa"/>
          </w:tcPr>
          <w:p w:rsidR="000B6187" w:rsidRPr="00BD3624" w:rsidRDefault="000B6187" w:rsidP="009130DF">
            <w:pPr>
              <w:spacing w:after="0" w:line="240" w:lineRule="auto"/>
              <w:jc w:val="center"/>
              <w:rPr>
                <w:rFonts w:ascii="Times New Roman" w:hAnsi="Times New Roman"/>
                <w:lang w:val="en-US"/>
              </w:rPr>
            </w:pPr>
            <w:r w:rsidRPr="00BD3624">
              <w:rPr>
                <w:rFonts w:ascii="Times New Roman" w:hAnsi="Times New Roman"/>
                <w:lang w:val="en-US"/>
              </w:rPr>
              <w:t>3</w:t>
            </w:r>
          </w:p>
        </w:tc>
      </w:tr>
      <w:tr w:rsidR="000B6187" w:rsidRPr="00BD3624" w:rsidTr="005B165A">
        <w:tc>
          <w:tcPr>
            <w:tcW w:w="1701" w:type="dxa"/>
            <w:vMerge w:val="restart"/>
          </w:tcPr>
          <w:p w:rsidR="000B6187" w:rsidRPr="00BD3624" w:rsidRDefault="000B6187" w:rsidP="005B165A">
            <w:pPr>
              <w:spacing w:after="0" w:line="240" w:lineRule="auto"/>
              <w:rPr>
                <w:rFonts w:ascii="Times New Roman" w:hAnsi="Times New Roman"/>
                <w:b/>
                <w:lang w:val="en-US"/>
              </w:rPr>
            </w:pPr>
            <w:r w:rsidRPr="00BD3624">
              <w:rPr>
                <w:rFonts w:ascii="Times New Roman" w:hAnsi="Times New Roman"/>
                <w:b/>
                <w:lang w:val="en-US"/>
              </w:rPr>
              <w:t>Social and legal affairs</w:t>
            </w:r>
          </w:p>
        </w:tc>
        <w:tc>
          <w:tcPr>
            <w:tcW w:w="5245" w:type="dxa"/>
          </w:tcPr>
          <w:p w:rsidR="000B6187" w:rsidRPr="00BD3624" w:rsidRDefault="000B6187" w:rsidP="005B165A">
            <w:pPr>
              <w:spacing w:after="0" w:line="240" w:lineRule="auto"/>
              <w:rPr>
                <w:rFonts w:ascii="Times New Roman" w:hAnsi="Times New Roman"/>
                <w:lang w:val="en-US"/>
              </w:rPr>
            </w:pPr>
            <w:r w:rsidRPr="00BD3624">
              <w:rPr>
                <w:rFonts w:ascii="Times New Roman" w:hAnsi="Times New Roman"/>
                <w:lang w:val="en-US"/>
              </w:rPr>
              <w:t>European legal regulations in environmental protection</w:t>
            </w:r>
          </w:p>
        </w:tc>
        <w:tc>
          <w:tcPr>
            <w:tcW w:w="1559" w:type="dxa"/>
          </w:tcPr>
          <w:p w:rsidR="000B6187" w:rsidRPr="00BD3624" w:rsidRDefault="000B618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0B6187" w:rsidRPr="00BD3624" w:rsidRDefault="000B6187" w:rsidP="005B165A">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0B6187" w:rsidRPr="00BD3624" w:rsidRDefault="000B6187" w:rsidP="005B165A">
            <w:pPr>
              <w:spacing w:after="0" w:line="240" w:lineRule="auto"/>
              <w:jc w:val="center"/>
              <w:rPr>
                <w:rFonts w:ascii="Times New Roman" w:hAnsi="Times New Roman"/>
                <w:lang w:val="en-US"/>
              </w:rPr>
            </w:pPr>
          </w:p>
        </w:tc>
        <w:tc>
          <w:tcPr>
            <w:tcW w:w="1417" w:type="dxa"/>
          </w:tcPr>
          <w:p w:rsidR="000B6187" w:rsidRPr="00BD3624" w:rsidRDefault="0076692A" w:rsidP="005B165A">
            <w:pPr>
              <w:spacing w:after="0" w:line="240" w:lineRule="auto"/>
              <w:jc w:val="center"/>
              <w:rPr>
                <w:rFonts w:ascii="Times New Roman" w:hAnsi="Times New Roman"/>
                <w:lang w:val="en-US"/>
              </w:rPr>
            </w:pPr>
            <w:r>
              <w:rPr>
                <w:rFonts w:ascii="Times New Roman" w:hAnsi="Times New Roman"/>
                <w:lang w:val="en-US"/>
              </w:rPr>
              <w:t>1,6</w:t>
            </w:r>
          </w:p>
        </w:tc>
        <w:tc>
          <w:tcPr>
            <w:tcW w:w="2268" w:type="dxa"/>
          </w:tcPr>
          <w:p w:rsidR="000B6187" w:rsidRPr="00BD3624" w:rsidRDefault="000B6187" w:rsidP="005B165A">
            <w:pPr>
              <w:spacing w:after="0" w:line="240" w:lineRule="auto"/>
              <w:jc w:val="center"/>
              <w:rPr>
                <w:rFonts w:ascii="Times New Roman" w:hAnsi="Times New Roman"/>
                <w:lang w:val="en-US"/>
              </w:rPr>
            </w:pPr>
          </w:p>
        </w:tc>
      </w:tr>
      <w:tr w:rsidR="000B6187" w:rsidRPr="00BD3624" w:rsidTr="005B165A">
        <w:tc>
          <w:tcPr>
            <w:tcW w:w="1701" w:type="dxa"/>
            <w:vMerge/>
          </w:tcPr>
          <w:p w:rsidR="000B6187" w:rsidRPr="00BD3624" w:rsidRDefault="000B6187" w:rsidP="005B165A">
            <w:pPr>
              <w:spacing w:after="0" w:line="240" w:lineRule="auto"/>
              <w:rPr>
                <w:rFonts w:ascii="Times New Roman" w:hAnsi="Times New Roman"/>
                <w:b/>
                <w:lang w:val="en-US"/>
              </w:rPr>
            </w:pPr>
          </w:p>
        </w:tc>
        <w:tc>
          <w:tcPr>
            <w:tcW w:w="5245" w:type="dxa"/>
          </w:tcPr>
          <w:p w:rsidR="000B6187" w:rsidRPr="00BD3624" w:rsidRDefault="000B6187" w:rsidP="005B165A">
            <w:pPr>
              <w:spacing w:after="0" w:line="240" w:lineRule="auto"/>
              <w:rPr>
                <w:rFonts w:ascii="Times New Roman" w:hAnsi="Times New Roman"/>
                <w:lang w:val="en-US"/>
              </w:rPr>
            </w:pPr>
            <w:r w:rsidRPr="00BD3624">
              <w:rPr>
                <w:rFonts w:ascii="Times New Roman" w:hAnsi="Times New Roman"/>
                <w:lang w:val="en-US"/>
              </w:rPr>
              <w:t>Socioeconomic aspects of global change</w:t>
            </w:r>
          </w:p>
        </w:tc>
        <w:tc>
          <w:tcPr>
            <w:tcW w:w="1559" w:type="dxa"/>
          </w:tcPr>
          <w:p w:rsidR="000B6187" w:rsidRPr="00BD3624" w:rsidRDefault="000B6187" w:rsidP="005B165A">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0B6187" w:rsidRPr="00BD3624" w:rsidRDefault="000B6187" w:rsidP="005B165A">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0B6187" w:rsidRPr="00BD3624" w:rsidRDefault="000B6187" w:rsidP="005B165A">
            <w:pPr>
              <w:spacing w:after="0" w:line="240" w:lineRule="auto"/>
              <w:jc w:val="center"/>
              <w:rPr>
                <w:rFonts w:ascii="Times New Roman" w:hAnsi="Times New Roman"/>
                <w:lang w:val="en-US"/>
              </w:rPr>
            </w:pPr>
          </w:p>
        </w:tc>
        <w:tc>
          <w:tcPr>
            <w:tcW w:w="1417" w:type="dxa"/>
          </w:tcPr>
          <w:p w:rsidR="000B6187" w:rsidRPr="00BD3624" w:rsidRDefault="0076692A" w:rsidP="00000E1E">
            <w:pPr>
              <w:spacing w:after="0" w:line="240" w:lineRule="auto"/>
              <w:jc w:val="center"/>
              <w:rPr>
                <w:rFonts w:ascii="Times New Roman" w:hAnsi="Times New Roman"/>
                <w:lang w:val="en-US"/>
              </w:rPr>
            </w:pPr>
            <w:r>
              <w:rPr>
                <w:rFonts w:ascii="Times New Roman" w:hAnsi="Times New Roman"/>
                <w:lang w:val="en-US"/>
              </w:rPr>
              <w:t>1,</w:t>
            </w:r>
            <w:r w:rsidR="00000E1E">
              <w:rPr>
                <w:rFonts w:ascii="Times New Roman" w:hAnsi="Times New Roman"/>
                <w:lang w:val="en-US"/>
              </w:rPr>
              <w:t>8</w:t>
            </w:r>
          </w:p>
        </w:tc>
        <w:tc>
          <w:tcPr>
            <w:tcW w:w="2268" w:type="dxa"/>
          </w:tcPr>
          <w:p w:rsidR="000B6187" w:rsidRPr="00BD3624" w:rsidRDefault="000B6187" w:rsidP="005B165A">
            <w:pPr>
              <w:spacing w:after="0" w:line="240" w:lineRule="auto"/>
              <w:jc w:val="center"/>
              <w:rPr>
                <w:rFonts w:ascii="Times New Roman" w:hAnsi="Times New Roman"/>
                <w:lang w:val="en-US"/>
              </w:rPr>
            </w:pPr>
          </w:p>
        </w:tc>
      </w:tr>
      <w:tr w:rsidR="00396D07" w:rsidRPr="00BD3624" w:rsidTr="007E209B">
        <w:tc>
          <w:tcPr>
            <w:tcW w:w="1701" w:type="dxa"/>
            <w:vMerge w:val="restart"/>
          </w:tcPr>
          <w:p w:rsidR="00396D07" w:rsidRPr="00BD3624" w:rsidRDefault="00396D07" w:rsidP="007B6A41">
            <w:pPr>
              <w:spacing w:after="0" w:line="240" w:lineRule="auto"/>
              <w:rPr>
                <w:rFonts w:ascii="Times New Roman" w:hAnsi="Times New Roman"/>
                <w:b/>
                <w:lang w:val="en-US"/>
              </w:rPr>
            </w:pPr>
            <w:r w:rsidRPr="00BD3624">
              <w:rPr>
                <w:rFonts w:ascii="Times New Roman" w:hAnsi="Times New Roman"/>
                <w:b/>
                <w:lang w:val="en-US"/>
              </w:rPr>
              <w:t>Realisation of Master Thesis</w:t>
            </w:r>
          </w:p>
        </w:tc>
        <w:tc>
          <w:tcPr>
            <w:tcW w:w="5245" w:type="dxa"/>
          </w:tcPr>
          <w:p w:rsidR="00396D07" w:rsidRPr="00BD3624" w:rsidRDefault="00396D07" w:rsidP="00EC24A8">
            <w:pPr>
              <w:spacing w:after="0" w:line="240" w:lineRule="auto"/>
              <w:rPr>
                <w:rFonts w:ascii="Times New Roman" w:hAnsi="Times New Roman"/>
                <w:lang w:val="en-US"/>
              </w:rPr>
            </w:pPr>
            <w:r w:rsidRPr="00BD3624">
              <w:rPr>
                <w:rFonts w:ascii="Times New Roman" w:hAnsi="Times New Roman"/>
                <w:lang w:val="en-US"/>
              </w:rPr>
              <w:t>Journal Club</w:t>
            </w:r>
          </w:p>
        </w:tc>
        <w:tc>
          <w:tcPr>
            <w:tcW w:w="1559" w:type="dxa"/>
          </w:tcPr>
          <w:p w:rsidR="00396D07" w:rsidRPr="00BD3624" w:rsidRDefault="00396D07"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12</w:t>
            </w:r>
          </w:p>
        </w:tc>
        <w:tc>
          <w:tcPr>
            <w:tcW w:w="1843"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12</w:t>
            </w:r>
          </w:p>
        </w:tc>
        <w:tc>
          <w:tcPr>
            <w:tcW w:w="1134"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12</w:t>
            </w:r>
          </w:p>
        </w:tc>
        <w:tc>
          <w:tcPr>
            <w:tcW w:w="1417" w:type="dxa"/>
          </w:tcPr>
          <w:p w:rsidR="00396D07" w:rsidRPr="00BD3624" w:rsidRDefault="005E4230" w:rsidP="00163A38">
            <w:pPr>
              <w:spacing w:after="0" w:line="240" w:lineRule="auto"/>
              <w:jc w:val="center"/>
              <w:rPr>
                <w:rFonts w:ascii="Times New Roman" w:hAnsi="Times New Roman"/>
                <w:lang w:val="en-US"/>
              </w:rPr>
            </w:pPr>
            <w:r>
              <w:rPr>
                <w:rFonts w:ascii="Times New Roman" w:hAnsi="Times New Roman"/>
                <w:lang w:val="en-US"/>
              </w:rPr>
              <w:t>6</w:t>
            </w:r>
            <w:r w:rsidR="00396D07" w:rsidRPr="00BD3624">
              <w:rPr>
                <w:rFonts w:ascii="Times New Roman" w:hAnsi="Times New Roman"/>
                <w:lang w:val="en-US"/>
              </w:rPr>
              <w:t>,8</w:t>
            </w:r>
          </w:p>
        </w:tc>
        <w:tc>
          <w:tcPr>
            <w:tcW w:w="2268"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12</w:t>
            </w:r>
          </w:p>
        </w:tc>
      </w:tr>
      <w:tr w:rsidR="00396D07" w:rsidRPr="00BD3624" w:rsidTr="007E209B">
        <w:tc>
          <w:tcPr>
            <w:tcW w:w="1701" w:type="dxa"/>
            <w:vMerge/>
          </w:tcPr>
          <w:p w:rsidR="00396D07" w:rsidRPr="00BD3624" w:rsidRDefault="00396D07" w:rsidP="007B6A41">
            <w:pPr>
              <w:spacing w:after="0" w:line="240" w:lineRule="auto"/>
              <w:rPr>
                <w:rFonts w:ascii="Times New Roman" w:hAnsi="Times New Roman"/>
                <w:b/>
                <w:lang w:val="en-US"/>
              </w:rPr>
            </w:pPr>
          </w:p>
        </w:tc>
        <w:tc>
          <w:tcPr>
            <w:tcW w:w="5245" w:type="dxa"/>
          </w:tcPr>
          <w:p w:rsidR="00396D07" w:rsidRPr="00BD3624" w:rsidRDefault="00396D07" w:rsidP="00EC24A8">
            <w:pPr>
              <w:spacing w:after="0" w:line="240" w:lineRule="auto"/>
              <w:rPr>
                <w:rFonts w:ascii="Times New Roman" w:hAnsi="Times New Roman"/>
                <w:lang w:val="en-US"/>
              </w:rPr>
            </w:pPr>
            <w:r w:rsidRPr="00BD3624">
              <w:rPr>
                <w:rFonts w:ascii="Times New Roman" w:hAnsi="Times New Roman"/>
                <w:lang w:val="en-US"/>
              </w:rPr>
              <w:t>Lab</w:t>
            </w:r>
          </w:p>
        </w:tc>
        <w:tc>
          <w:tcPr>
            <w:tcW w:w="1559" w:type="dxa"/>
          </w:tcPr>
          <w:p w:rsidR="00396D07" w:rsidRPr="00BD3624" w:rsidRDefault="00396D07"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28</w:t>
            </w:r>
          </w:p>
        </w:tc>
        <w:tc>
          <w:tcPr>
            <w:tcW w:w="1843"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28</w:t>
            </w:r>
          </w:p>
        </w:tc>
        <w:tc>
          <w:tcPr>
            <w:tcW w:w="1134"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28</w:t>
            </w:r>
          </w:p>
        </w:tc>
        <w:tc>
          <w:tcPr>
            <w:tcW w:w="1417" w:type="dxa"/>
          </w:tcPr>
          <w:p w:rsidR="00396D07" w:rsidRPr="00BD3624" w:rsidRDefault="005E4230" w:rsidP="00EF618B">
            <w:pPr>
              <w:spacing w:after="0" w:line="240" w:lineRule="auto"/>
              <w:jc w:val="center"/>
              <w:rPr>
                <w:rFonts w:ascii="Times New Roman" w:hAnsi="Times New Roman"/>
                <w:lang w:val="en-US"/>
              </w:rPr>
            </w:pPr>
            <w:r>
              <w:rPr>
                <w:rFonts w:ascii="Times New Roman" w:hAnsi="Times New Roman"/>
                <w:lang w:val="en-US"/>
              </w:rPr>
              <w:t>1</w:t>
            </w:r>
            <w:r w:rsidR="00EF618B">
              <w:rPr>
                <w:rFonts w:ascii="Times New Roman" w:hAnsi="Times New Roman"/>
                <w:lang w:val="en-US"/>
              </w:rPr>
              <w:t>4</w:t>
            </w:r>
            <w:r w:rsidR="00396D07" w:rsidRPr="00BD3624">
              <w:rPr>
                <w:rFonts w:ascii="Times New Roman" w:hAnsi="Times New Roman"/>
                <w:lang w:val="en-US"/>
              </w:rPr>
              <w:t>,6</w:t>
            </w:r>
          </w:p>
        </w:tc>
        <w:tc>
          <w:tcPr>
            <w:tcW w:w="2268" w:type="dxa"/>
          </w:tcPr>
          <w:p w:rsidR="00396D07" w:rsidRPr="00BD3624" w:rsidRDefault="00396D07" w:rsidP="00163A38">
            <w:pPr>
              <w:spacing w:after="0" w:line="240" w:lineRule="auto"/>
              <w:jc w:val="center"/>
              <w:rPr>
                <w:rFonts w:ascii="Times New Roman" w:hAnsi="Times New Roman"/>
                <w:lang w:val="en-US"/>
              </w:rPr>
            </w:pPr>
            <w:r w:rsidRPr="00BD3624">
              <w:rPr>
                <w:rFonts w:ascii="Times New Roman" w:hAnsi="Times New Roman"/>
                <w:lang w:val="en-US"/>
              </w:rPr>
              <w:t>28</w:t>
            </w:r>
          </w:p>
        </w:tc>
      </w:tr>
      <w:tr w:rsidR="00396D07" w:rsidRPr="00BD3624" w:rsidTr="007E209B">
        <w:tc>
          <w:tcPr>
            <w:tcW w:w="1701" w:type="dxa"/>
            <w:vMerge/>
          </w:tcPr>
          <w:p w:rsidR="00396D07" w:rsidRPr="00BD3624" w:rsidRDefault="00396D07" w:rsidP="007B6A41">
            <w:pPr>
              <w:spacing w:after="0" w:line="240" w:lineRule="auto"/>
              <w:rPr>
                <w:rFonts w:ascii="Times New Roman" w:hAnsi="Times New Roman"/>
                <w:b/>
                <w:lang w:val="en-US"/>
              </w:rPr>
            </w:pPr>
          </w:p>
        </w:tc>
        <w:tc>
          <w:tcPr>
            <w:tcW w:w="5245" w:type="dxa"/>
          </w:tcPr>
          <w:p w:rsidR="00396D07" w:rsidRPr="00BD3624" w:rsidRDefault="00396D07" w:rsidP="00EC24A8">
            <w:pPr>
              <w:spacing w:after="0" w:line="240" w:lineRule="auto"/>
              <w:rPr>
                <w:rFonts w:ascii="Times New Roman" w:hAnsi="Times New Roman"/>
                <w:lang w:val="en-US"/>
              </w:rPr>
            </w:pPr>
            <w:r w:rsidRPr="00BD3624">
              <w:rPr>
                <w:rFonts w:ascii="Times New Roman" w:hAnsi="Times New Roman"/>
                <w:lang w:val="en-US"/>
              </w:rPr>
              <w:t>Preparation of MSc thesis</w:t>
            </w:r>
          </w:p>
        </w:tc>
        <w:tc>
          <w:tcPr>
            <w:tcW w:w="1559" w:type="dxa"/>
          </w:tcPr>
          <w:p w:rsidR="00396D07" w:rsidRPr="00BD3624" w:rsidRDefault="00670E97" w:rsidP="00163A38">
            <w:pPr>
              <w:autoSpaceDE w:val="0"/>
              <w:autoSpaceDN w:val="0"/>
              <w:adjustRightInd w:val="0"/>
              <w:spacing w:after="0" w:line="240" w:lineRule="auto"/>
              <w:jc w:val="center"/>
              <w:rPr>
                <w:rFonts w:ascii="Times New Roman" w:hAnsi="Times New Roman"/>
                <w:lang w:val="en-US"/>
              </w:rPr>
            </w:pPr>
            <w:r w:rsidRPr="00BD3624">
              <w:rPr>
                <w:rFonts w:ascii="Times New Roman" w:hAnsi="Times New Roman"/>
                <w:lang w:val="en-US"/>
              </w:rPr>
              <w:t>3</w:t>
            </w:r>
          </w:p>
        </w:tc>
        <w:tc>
          <w:tcPr>
            <w:tcW w:w="1843" w:type="dxa"/>
          </w:tcPr>
          <w:p w:rsidR="00396D07" w:rsidRPr="00BD3624" w:rsidRDefault="00670E97" w:rsidP="00163A38">
            <w:pPr>
              <w:spacing w:after="0" w:line="240" w:lineRule="auto"/>
              <w:jc w:val="center"/>
              <w:rPr>
                <w:rFonts w:ascii="Times New Roman" w:hAnsi="Times New Roman"/>
                <w:lang w:val="en-US"/>
              </w:rPr>
            </w:pPr>
            <w:r w:rsidRPr="00BD3624">
              <w:rPr>
                <w:rFonts w:ascii="Times New Roman" w:hAnsi="Times New Roman"/>
                <w:lang w:val="en-US"/>
              </w:rPr>
              <w:t>3</w:t>
            </w:r>
          </w:p>
        </w:tc>
        <w:tc>
          <w:tcPr>
            <w:tcW w:w="1134" w:type="dxa"/>
          </w:tcPr>
          <w:p w:rsidR="00396D07" w:rsidRPr="00BD3624" w:rsidRDefault="00670E97" w:rsidP="00163A38">
            <w:pPr>
              <w:spacing w:after="0" w:line="240" w:lineRule="auto"/>
              <w:jc w:val="center"/>
              <w:rPr>
                <w:rFonts w:ascii="Times New Roman" w:hAnsi="Times New Roman"/>
                <w:lang w:val="en-US"/>
              </w:rPr>
            </w:pPr>
            <w:r w:rsidRPr="00BD3624">
              <w:rPr>
                <w:rFonts w:ascii="Times New Roman" w:hAnsi="Times New Roman"/>
                <w:lang w:val="en-US"/>
              </w:rPr>
              <w:t>3</w:t>
            </w:r>
          </w:p>
        </w:tc>
        <w:tc>
          <w:tcPr>
            <w:tcW w:w="1417" w:type="dxa"/>
          </w:tcPr>
          <w:p w:rsidR="00396D07" w:rsidRPr="00BD3624" w:rsidRDefault="008B2787" w:rsidP="00163A38">
            <w:pPr>
              <w:spacing w:after="0" w:line="240" w:lineRule="auto"/>
              <w:jc w:val="center"/>
              <w:rPr>
                <w:rFonts w:ascii="Times New Roman" w:hAnsi="Times New Roman"/>
                <w:lang w:val="en-US"/>
              </w:rPr>
            </w:pPr>
            <w:r>
              <w:rPr>
                <w:rFonts w:ascii="Times New Roman" w:hAnsi="Times New Roman"/>
                <w:lang w:val="en-US"/>
              </w:rPr>
              <w:t>1,0</w:t>
            </w:r>
          </w:p>
        </w:tc>
        <w:tc>
          <w:tcPr>
            <w:tcW w:w="2268" w:type="dxa"/>
          </w:tcPr>
          <w:p w:rsidR="00396D07" w:rsidRPr="00BD3624" w:rsidRDefault="00670E97" w:rsidP="00163A38">
            <w:pPr>
              <w:spacing w:after="0" w:line="240" w:lineRule="auto"/>
              <w:jc w:val="center"/>
              <w:rPr>
                <w:rFonts w:ascii="Times New Roman" w:hAnsi="Times New Roman"/>
                <w:lang w:val="en-US"/>
              </w:rPr>
            </w:pPr>
            <w:r w:rsidRPr="00BD3624">
              <w:rPr>
                <w:rFonts w:ascii="Times New Roman" w:hAnsi="Times New Roman"/>
                <w:lang w:val="en-US"/>
              </w:rPr>
              <w:t>3</w:t>
            </w:r>
          </w:p>
        </w:tc>
      </w:tr>
      <w:tr w:rsidR="00396D07" w:rsidRPr="00BD3624" w:rsidTr="007E209B">
        <w:tc>
          <w:tcPr>
            <w:tcW w:w="1701" w:type="dxa"/>
            <w:vMerge/>
          </w:tcPr>
          <w:p w:rsidR="00396D07" w:rsidRPr="00BD3624" w:rsidRDefault="00396D07" w:rsidP="007B6A41">
            <w:pPr>
              <w:spacing w:after="0" w:line="240" w:lineRule="auto"/>
              <w:rPr>
                <w:rFonts w:ascii="Times New Roman" w:hAnsi="Times New Roman"/>
                <w:b/>
                <w:lang w:val="en-US"/>
              </w:rPr>
            </w:pPr>
          </w:p>
        </w:tc>
        <w:tc>
          <w:tcPr>
            <w:tcW w:w="5245" w:type="dxa"/>
          </w:tcPr>
          <w:p w:rsidR="00396D07" w:rsidRPr="00BD3624" w:rsidRDefault="00396D07" w:rsidP="00EC24A8">
            <w:pPr>
              <w:spacing w:after="0" w:line="240" w:lineRule="auto"/>
              <w:rPr>
                <w:rFonts w:ascii="Times New Roman" w:hAnsi="Times New Roman"/>
                <w:lang w:val="en-US"/>
              </w:rPr>
            </w:pPr>
            <w:r w:rsidRPr="00BD3624">
              <w:rPr>
                <w:rFonts w:ascii="Times New Roman" w:hAnsi="Times New Roman"/>
                <w:lang w:val="en-US"/>
              </w:rPr>
              <w:t>MSc exam</w:t>
            </w:r>
          </w:p>
        </w:tc>
        <w:tc>
          <w:tcPr>
            <w:tcW w:w="1559" w:type="dxa"/>
          </w:tcPr>
          <w:p w:rsidR="00396D07" w:rsidRPr="00BD3624" w:rsidRDefault="00396D07" w:rsidP="00163A38">
            <w:pPr>
              <w:autoSpaceDE w:val="0"/>
              <w:autoSpaceDN w:val="0"/>
              <w:adjustRightInd w:val="0"/>
              <w:spacing w:after="0" w:line="240" w:lineRule="auto"/>
              <w:jc w:val="center"/>
              <w:rPr>
                <w:rFonts w:ascii="Times New Roman" w:hAnsi="Times New Roman"/>
                <w:lang w:val="en-US"/>
              </w:rPr>
            </w:pPr>
          </w:p>
        </w:tc>
        <w:tc>
          <w:tcPr>
            <w:tcW w:w="1843" w:type="dxa"/>
          </w:tcPr>
          <w:p w:rsidR="00396D07" w:rsidRPr="00BD3624" w:rsidRDefault="00396D07" w:rsidP="00163A38">
            <w:pPr>
              <w:spacing w:after="0" w:line="240" w:lineRule="auto"/>
              <w:jc w:val="center"/>
              <w:rPr>
                <w:rFonts w:ascii="Times New Roman" w:hAnsi="Times New Roman"/>
                <w:lang w:val="en-US"/>
              </w:rPr>
            </w:pPr>
          </w:p>
        </w:tc>
        <w:tc>
          <w:tcPr>
            <w:tcW w:w="1134" w:type="dxa"/>
          </w:tcPr>
          <w:p w:rsidR="00396D07" w:rsidRPr="00BD3624" w:rsidRDefault="00396D07" w:rsidP="00163A38">
            <w:pPr>
              <w:spacing w:after="0" w:line="240" w:lineRule="auto"/>
              <w:jc w:val="center"/>
              <w:rPr>
                <w:rFonts w:ascii="Times New Roman" w:hAnsi="Times New Roman"/>
                <w:lang w:val="en-US"/>
              </w:rPr>
            </w:pPr>
          </w:p>
        </w:tc>
        <w:tc>
          <w:tcPr>
            <w:tcW w:w="1417" w:type="dxa"/>
          </w:tcPr>
          <w:p w:rsidR="00396D07" w:rsidRPr="00BD3624" w:rsidRDefault="00396D07" w:rsidP="00163A38">
            <w:pPr>
              <w:spacing w:after="0" w:line="240" w:lineRule="auto"/>
              <w:jc w:val="center"/>
              <w:rPr>
                <w:rFonts w:ascii="Times New Roman" w:hAnsi="Times New Roman"/>
                <w:lang w:val="en-US"/>
              </w:rPr>
            </w:pPr>
          </w:p>
        </w:tc>
        <w:tc>
          <w:tcPr>
            <w:tcW w:w="2268" w:type="dxa"/>
          </w:tcPr>
          <w:p w:rsidR="00396D07" w:rsidRPr="00BD3624" w:rsidRDefault="00396D07" w:rsidP="00163A38">
            <w:pPr>
              <w:spacing w:after="0" w:line="240" w:lineRule="auto"/>
              <w:jc w:val="center"/>
              <w:rPr>
                <w:rFonts w:ascii="Times New Roman" w:hAnsi="Times New Roman"/>
                <w:lang w:val="en-US"/>
              </w:rPr>
            </w:pPr>
          </w:p>
        </w:tc>
      </w:tr>
      <w:tr w:rsidR="0005426B" w:rsidRPr="00BD3624" w:rsidTr="007E209B">
        <w:tc>
          <w:tcPr>
            <w:tcW w:w="6946" w:type="dxa"/>
            <w:gridSpan w:val="2"/>
          </w:tcPr>
          <w:p w:rsidR="0005426B" w:rsidRPr="00BD3624" w:rsidRDefault="00635D12" w:rsidP="00FD0B4D">
            <w:pPr>
              <w:autoSpaceDE w:val="0"/>
              <w:autoSpaceDN w:val="0"/>
              <w:adjustRightInd w:val="0"/>
              <w:spacing w:after="0" w:line="240" w:lineRule="auto"/>
              <w:jc w:val="right"/>
              <w:rPr>
                <w:rFonts w:ascii="Times New Roman" w:hAnsi="Times New Roman"/>
                <w:b/>
                <w:lang w:val="en-US"/>
              </w:rPr>
            </w:pPr>
            <w:r w:rsidRPr="00BD3624">
              <w:rPr>
                <w:rFonts w:ascii="Times New Roman" w:hAnsi="Times New Roman"/>
                <w:b/>
                <w:lang w:val="en-US"/>
              </w:rPr>
              <w:t>Total</w:t>
            </w:r>
            <w:r w:rsidR="0005426B" w:rsidRPr="00BD3624">
              <w:rPr>
                <w:rFonts w:ascii="Times New Roman" w:hAnsi="Times New Roman"/>
                <w:b/>
                <w:lang w:val="en-US"/>
              </w:rPr>
              <w:t>:</w:t>
            </w:r>
          </w:p>
        </w:tc>
        <w:tc>
          <w:tcPr>
            <w:tcW w:w="1559" w:type="dxa"/>
          </w:tcPr>
          <w:p w:rsidR="0005426B" w:rsidRPr="00BD3624" w:rsidRDefault="0005426B" w:rsidP="00E73168">
            <w:pPr>
              <w:autoSpaceDE w:val="0"/>
              <w:autoSpaceDN w:val="0"/>
              <w:adjustRightInd w:val="0"/>
              <w:spacing w:after="0" w:line="240" w:lineRule="auto"/>
              <w:jc w:val="center"/>
              <w:rPr>
                <w:rFonts w:ascii="Times New Roman" w:hAnsi="Times New Roman"/>
                <w:b/>
                <w:lang w:val="en-US"/>
              </w:rPr>
            </w:pPr>
            <w:r w:rsidRPr="00BD3624">
              <w:rPr>
                <w:rFonts w:ascii="Times New Roman" w:hAnsi="Times New Roman"/>
                <w:b/>
                <w:lang w:val="en-US"/>
              </w:rPr>
              <w:t>120</w:t>
            </w:r>
          </w:p>
          <w:p w:rsidR="0005426B" w:rsidRPr="00BD3624" w:rsidRDefault="0005426B" w:rsidP="00E73168">
            <w:pPr>
              <w:autoSpaceDE w:val="0"/>
              <w:autoSpaceDN w:val="0"/>
              <w:adjustRightInd w:val="0"/>
              <w:spacing w:after="0" w:line="240" w:lineRule="auto"/>
              <w:jc w:val="center"/>
              <w:rPr>
                <w:rFonts w:ascii="Times New Roman" w:hAnsi="Times New Roman"/>
                <w:lang w:val="en-US"/>
              </w:rPr>
            </w:pPr>
          </w:p>
        </w:tc>
        <w:tc>
          <w:tcPr>
            <w:tcW w:w="1843" w:type="dxa"/>
          </w:tcPr>
          <w:p w:rsidR="0005426B" w:rsidRPr="00BD3624" w:rsidRDefault="0005426B" w:rsidP="00E73168">
            <w:pPr>
              <w:spacing w:after="0" w:line="240" w:lineRule="auto"/>
              <w:jc w:val="center"/>
              <w:rPr>
                <w:rFonts w:ascii="Times New Roman" w:hAnsi="Times New Roman"/>
                <w:b/>
                <w:lang w:val="en-US"/>
              </w:rPr>
            </w:pPr>
            <w:r w:rsidRPr="00BD3624">
              <w:rPr>
                <w:rFonts w:ascii="Times New Roman" w:hAnsi="Times New Roman"/>
                <w:b/>
                <w:lang w:val="en-US"/>
              </w:rPr>
              <w:t>120</w:t>
            </w:r>
          </w:p>
          <w:p w:rsidR="0005426B" w:rsidRPr="00BD3624" w:rsidRDefault="0005426B" w:rsidP="001119CA">
            <w:pPr>
              <w:spacing w:after="0" w:line="240" w:lineRule="auto"/>
              <w:jc w:val="center"/>
              <w:rPr>
                <w:rFonts w:ascii="Times New Roman" w:hAnsi="Times New Roman"/>
                <w:b/>
                <w:lang w:val="en-US"/>
              </w:rPr>
            </w:pPr>
            <w:r w:rsidRPr="00BD3624">
              <w:rPr>
                <w:rFonts w:ascii="Times New Roman" w:hAnsi="Times New Roman"/>
                <w:b/>
                <w:lang w:val="en-US"/>
              </w:rPr>
              <w:t>100,0 %</w:t>
            </w:r>
          </w:p>
        </w:tc>
        <w:tc>
          <w:tcPr>
            <w:tcW w:w="1134" w:type="dxa"/>
          </w:tcPr>
          <w:p w:rsidR="0005426B" w:rsidRPr="00BD3624" w:rsidRDefault="0005426B" w:rsidP="00E73168">
            <w:pPr>
              <w:spacing w:after="0" w:line="240" w:lineRule="auto"/>
              <w:jc w:val="center"/>
              <w:rPr>
                <w:rFonts w:ascii="Times New Roman" w:hAnsi="Times New Roman"/>
                <w:b/>
                <w:lang w:val="en-US"/>
              </w:rPr>
            </w:pPr>
            <w:r w:rsidRPr="00BD3624">
              <w:rPr>
                <w:rFonts w:ascii="Times New Roman" w:hAnsi="Times New Roman"/>
                <w:b/>
                <w:lang w:val="en-US"/>
              </w:rPr>
              <w:t>4</w:t>
            </w:r>
            <w:r w:rsidR="00234C76" w:rsidRPr="00BD3624">
              <w:rPr>
                <w:rFonts w:ascii="Times New Roman" w:hAnsi="Times New Roman"/>
                <w:b/>
                <w:lang w:val="en-US"/>
              </w:rPr>
              <w:t>3</w:t>
            </w:r>
          </w:p>
          <w:p w:rsidR="0005426B" w:rsidRPr="00BD3624" w:rsidRDefault="0005426B" w:rsidP="00234C76">
            <w:pPr>
              <w:spacing w:after="0" w:line="240" w:lineRule="auto"/>
              <w:jc w:val="center"/>
              <w:rPr>
                <w:rFonts w:ascii="Times New Roman" w:hAnsi="Times New Roman"/>
                <w:b/>
                <w:lang w:val="en-US"/>
              </w:rPr>
            </w:pPr>
            <w:r w:rsidRPr="00BD3624">
              <w:rPr>
                <w:rFonts w:ascii="Times New Roman" w:hAnsi="Times New Roman"/>
                <w:b/>
                <w:lang w:val="en-US"/>
              </w:rPr>
              <w:t>3</w:t>
            </w:r>
            <w:r w:rsidR="00234C76" w:rsidRPr="00BD3624">
              <w:rPr>
                <w:rFonts w:ascii="Times New Roman" w:hAnsi="Times New Roman"/>
                <w:b/>
                <w:lang w:val="en-US"/>
              </w:rPr>
              <w:t>5</w:t>
            </w:r>
            <w:r w:rsidRPr="00BD3624">
              <w:rPr>
                <w:rFonts w:ascii="Times New Roman" w:hAnsi="Times New Roman"/>
                <w:b/>
                <w:lang w:val="en-US"/>
              </w:rPr>
              <w:t>,</w:t>
            </w:r>
            <w:r w:rsidR="00234C76" w:rsidRPr="00BD3624">
              <w:rPr>
                <w:rFonts w:ascii="Times New Roman" w:hAnsi="Times New Roman"/>
                <w:b/>
                <w:lang w:val="en-US"/>
              </w:rPr>
              <w:t>8</w:t>
            </w:r>
            <w:r w:rsidRPr="00BD3624">
              <w:rPr>
                <w:rFonts w:ascii="Times New Roman" w:hAnsi="Times New Roman"/>
                <w:b/>
                <w:lang w:val="en-US"/>
              </w:rPr>
              <w:t xml:space="preserve"> %</w:t>
            </w:r>
          </w:p>
        </w:tc>
        <w:tc>
          <w:tcPr>
            <w:tcW w:w="1417" w:type="dxa"/>
          </w:tcPr>
          <w:p w:rsidR="0005426B" w:rsidRPr="00BD3624" w:rsidRDefault="00EF618B" w:rsidP="00E73168">
            <w:pPr>
              <w:spacing w:after="0" w:line="240" w:lineRule="auto"/>
              <w:jc w:val="center"/>
              <w:rPr>
                <w:rFonts w:ascii="Times New Roman" w:hAnsi="Times New Roman"/>
                <w:b/>
                <w:lang w:val="en-US"/>
              </w:rPr>
            </w:pPr>
            <w:r>
              <w:rPr>
                <w:rFonts w:ascii="Times New Roman" w:hAnsi="Times New Roman"/>
                <w:b/>
                <w:lang w:val="en-US"/>
              </w:rPr>
              <w:t>60</w:t>
            </w:r>
            <w:r w:rsidR="0005426B" w:rsidRPr="00BD3624">
              <w:rPr>
                <w:rFonts w:ascii="Times New Roman" w:hAnsi="Times New Roman"/>
                <w:b/>
                <w:lang w:val="en-US"/>
              </w:rPr>
              <w:t>,</w:t>
            </w:r>
            <w:r>
              <w:rPr>
                <w:rFonts w:ascii="Times New Roman" w:hAnsi="Times New Roman"/>
                <w:b/>
                <w:lang w:val="en-US"/>
              </w:rPr>
              <w:t>1</w:t>
            </w:r>
          </w:p>
          <w:p w:rsidR="0005426B" w:rsidRPr="00BD3624" w:rsidRDefault="00EF618B" w:rsidP="00EF618B">
            <w:pPr>
              <w:spacing w:after="0" w:line="240" w:lineRule="auto"/>
              <w:jc w:val="center"/>
              <w:rPr>
                <w:rFonts w:ascii="Times New Roman" w:hAnsi="Times New Roman"/>
                <w:b/>
                <w:lang w:val="en-US"/>
              </w:rPr>
            </w:pPr>
            <w:r>
              <w:rPr>
                <w:rFonts w:ascii="Times New Roman" w:hAnsi="Times New Roman"/>
                <w:b/>
                <w:lang w:val="en-US"/>
              </w:rPr>
              <w:t>50</w:t>
            </w:r>
            <w:r w:rsidR="0005426B" w:rsidRPr="00BD3624">
              <w:rPr>
                <w:rFonts w:ascii="Times New Roman" w:hAnsi="Times New Roman"/>
                <w:b/>
                <w:lang w:val="en-US"/>
              </w:rPr>
              <w:t>,</w:t>
            </w:r>
            <w:r>
              <w:rPr>
                <w:rFonts w:ascii="Times New Roman" w:hAnsi="Times New Roman"/>
                <w:b/>
                <w:lang w:val="en-US"/>
              </w:rPr>
              <w:t>1</w:t>
            </w:r>
            <w:r w:rsidR="0005426B" w:rsidRPr="00BD3624">
              <w:rPr>
                <w:rFonts w:ascii="Times New Roman" w:hAnsi="Times New Roman"/>
                <w:b/>
                <w:lang w:val="en-US"/>
              </w:rPr>
              <w:t xml:space="preserve"> %</w:t>
            </w:r>
          </w:p>
        </w:tc>
        <w:tc>
          <w:tcPr>
            <w:tcW w:w="2268" w:type="dxa"/>
          </w:tcPr>
          <w:p w:rsidR="0005426B" w:rsidRPr="00BD3624" w:rsidRDefault="0005426B" w:rsidP="00E73168">
            <w:pPr>
              <w:spacing w:after="0" w:line="240" w:lineRule="auto"/>
              <w:jc w:val="center"/>
              <w:rPr>
                <w:rFonts w:ascii="Times New Roman" w:hAnsi="Times New Roman"/>
                <w:b/>
                <w:lang w:val="en-US"/>
              </w:rPr>
            </w:pPr>
            <w:r w:rsidRPr="00BD3624">
              <w:rPr>
                <w:rFonts w:ascii="Times New Roman" w:hAnsi="Times New Roman"/>
                <w:b/>
                <w:lang w:val="en-US"/>
              </w:rPr>
              <w:t>114</w:t>
            </w:r>
          </w:p>
          <w:p w:rsidR="0005426B" w:rsidRPr="00BD3624" w:rsidRDefault="0005426B" w:rsidP="001119CA">
            <w:pPr>
              <w:spacing w:after="0" w:line="240" w:lineRule="auto"/>
              <w:jc w:val="center"/>
              <w:rPr>
                <w:rFonts w:ascii="Times New Roman" w:hAnsi="Times New Roman"/>
                <w:b/>
                <w:lang w:val="en-US"/>
              </w:rPr>
            </w:pPr>
            <w:r w:rsidRPr="00BD3624">
              <w:rPr>
                <w:rFonts w:ascii="Times New Roman" w:hAnsi="Times New Roman"/>
                <w:b/>
                <w:lang w:val="en-US"/>
              </w:rPr>
              <w:t>95,0 %</w:t>
            </w:r>
          </w:p>
        </w:tc>
      </w:tr>
    </w:tbl>
    <w:p w:rsidR="00E73168" w:rsidRPr="00BD3624" w:rsidRDefault="00E73168" w:rsidP="00E73168">
      <w:pPr>
        <w:tabs>
          <w:tab w:val="left" w:pos="5782"/>
        </w:tabs>
        <w:spacing w:after="0" w:line="240" w:lineRule="auto"/>
        <w:rPr>
          <w:rFonts w:ascii="Times New Roman" w:hAnsi="Times New Roman"/>
          <w:b/>
          <w:sz w:val="16"/>
          <w:szCs w:val="16"/>
          <w:lang w:val="en-US" w:eastAsia="pl-PL"/>
        </w:rPr>
      </w:pPr>
    </w:p>
    <w:p w:rsidR="00036101" w:rsidRPr="00BD3624" w:rsidRDefault="00036101" w:rsidP="00036101">
      <w:pPr>
        <w:spacing w:after="0" w:line="240" w:lineRule="auto"/>
        <w:jc w:val="both"/>
        <w:rPr>
          <w:rFonts w:ascii="Times New Roman" w:hAnsi="Times New Roman"/>
          <w:sz w:val="24"/>
          <w:szCs w:val="20"/>
          <w:lang w:val="en-US"/>
        </w:rPr>
      </w:pPr>
      <w:r w:rsidRPr="00BD3624">
        <w:rPr>
          <w:rFonts w:ascii="Times New Roman" w:hAnsi="Times New Roman"/>
          <w:sz w:val="24"/>
          <w:szCs w:val="24"/>
          <w:lang w:val="en-US" w:eastAsia="pl-PL"/>
        </w:rPr>
        <w:t xml:space="preserve">Program studiów obowiązuje od semestru </w:t>
      </w:r>
      <w:r w:rsidRPr="00BD3624">
        <w:rPr>
          <w:rFonts w:ascii="Times New Roman" w:hAnsi="Times New Roman"/>
          <w:b/>
          <w:sz w:val="24"/>
          <w:szCs w:val="24"/>
          <w:lang w:val="en-US" w:eastAsia="pl-PL"/>
        </w:rPr>
        <w:t>zimowego</w:t>
      </w:r>
      <w:r w:rsidRPr="00BD3624">
        <w:rPr>
          <w:rFonts w:ascii="Times New Roman" w:hAnsi="Times New Roman"/>
          <w:sz w:val="24"/>
          <w:szCs w:val="24"/>
          <w:lang w:val="en-US" w:eastAsia="pl-PL"/>
        </w:rPr>
        <w:t xml:space="preserve"> roku akademickiego </w:t>
      </w:r>
      <w:r w:rsidRPr="00BD3624">
        <w:rPr>
          <w:rFonts w:ascii="Times New Roman" w:hAnsi="Times New Roman"/>
          <w:b/>
          <w:sz w:val="24"/>
          <w:szCs w:val="24"/>
          <w:lang w:val="en-US" w:eastAsia="pl-PL"/>
        </w:rPr>
        <w:t>201</w:t>
      </w:r>
      <w:r w:rsidR="00774F65" w:rsidRPr="00BD3624">
        <w:rPr>
          <w:rFonts w:ascii="Times New Roman" w:hAnsi="Times New Roman"/>
          <w:b/>
          <w:sz w:val="24"/>
          <w:szCs w:val="24"/>
          <w:lang w:val="en-US" w:eastAsia="pl-PL"/>
        </w:rPr>
        <w:t>9</w:t>
      </w:r>
      <w:r w:rsidRPr="00BD3624">
        <w:rPr>
          <w:rFonts w:ascii="Times New Roman" w:hAnsi="Times New Roman"/>
          <w:b/>
          <w:sz w:val="24"/>
          <w:szCs w:val="24"/>
          <w:lang w:val="en-US" w:eastAsia="pl-PL"/>
        </w:rPr>
        <w:t>/20</w:t>
      </w:r>
      <w:r w:rsidR="00774F65" w:rsidRPr="00BD3624">
        <w:rPr>
          <w:rFonts w:ascii="Times New Roman" w:hAnsi="Times New Roman"/>
          <w:b/>
          <w:sz w:val="24"/>
          <w:szCs w:val="24"/>
          <w:lang w:val="en-US" w:eastAsia="pl-PL"/>
        </w:rPr>
        <w:t>20</w:t>
      </w:r>
      <w:r w:rsidR="00C84F28" w:rsidRPr="00BD3624">
        <w:rPr>
          <w:rFonts w:ascii="Times New Roman" w:hAnsi="Times New Roman"/>
          <w:b/>
          <w:sz w:val="24"/>
          <w:szCs w:val="24"/>
          <w:lang w:val="en-US" w:eastAsia="pl-PL"/>
        </w:rPr>
        <w:t>.</w:t>
      </w:r>
      <w:r w:rsidR="00B160E5" w:rsidRPr="00BD3624">
        <w:rPr>
          <w:rFonts w:ascii="Times New Roman" w:hAnsi="Times New Roman"/>
          <w:b/>
          <w:sz w:val="24"/>
          <w:szCs w:val="24"/>
          <w:lang w:val="en-US" w:eastAsia="pl-PL"/>
        </w:rPr>
        <w:t xml:space="preserve"> </w:t>
      </w:r>
      <w:r w:rsidRPr="00BD3624">
        <w:rPr>
          <w:rFonts w:ascii="Times New Roman" w:hAnsi="Times New Roman"/>
          <w:sz w:val="24"/>
          <w:szCs w:val="24"/>
          <w:lang w:val="en-US" w:eastAsia="pl-PL"/>
        </w:rPr>
        <w:t>Program</w:t>
      </w:r>
      <w:r w:rsidRPr="00BD3624">
        <w:rPr>
          <w:rFonts w:ascii="Times New Roman" w:hAnsi="Times New Roman"/>
          <w:sz w:val="24"/>
          <w:szCs w:val="20"/>
          <w:lang w:val="en-US"/>
        </w:rPr>
        <w:t xml:space="preserve"> studiów został uchwalony na posiedzeniu Rady Wydziału Biologii i Ochrony Środowiska w dniu </w:t>
      </w:r>
      <w:r w:rsidR="00C05E3E" w:rsidRPr="00BD3624">
        <w:rPr>
          <w:rFonts w:ascii="Times New Roman" w:hAnsi="Times New Roman"/>
          <w:sz w:val="24"/>
          <w:szCs w:val="20"/>
          <w:lang w:val="en-US"/>
        </w:rPr>
        <w:t>15 marca 2019 r.</w:t>
      </w:r>
    </w:p>
    <w:p w:rsidR="00465F76" w:rsidRPr="00BD3624" w:rsidRDefault="00465F76" w:rsidP="00036101">
      <w:pPr>
        <w:spacing w:after="0" w:line="240" w:lineRule="auto"/>
        <w:jc w:val="both"/>
        <w:rPr>
          <w:rFonts w:ascii="Times New Roman" w:hAnsi="Times New Roman"/>
          <w:sz w:val="24"/>
          <w:szCs w:val="20"/>
          <w:lang w:val="en-US"/>
        </w:rPr>
      </w:pPr>
    </w:p>
    <w:p w:rsidR="00036101" w:rsidRPr="00BD3624" w:rsidRDefault="00036101" w:rsidP="00C84F28">
      <w:pPr>
        <w:spacing w:after="0" w:line="240" w:lineRule="auto"/>
        <w:ind w:left="7080" w:firstLine="708"/>
        <w:jc w:val="both"/>
        <w:rPr>
          <w:rFonts w:ascii="Times New Roman" w:hAnsi="Times New Roman"/>
          <w:sz w:val="24"/>
          <w:szCs w:val="20"/>
          <w:lang w:val="en-US"/>
        </w:rPr>
      </w:pPr>
      <w:r w:rsidRPr="00BD3624">
        <w:rPr>
          <w:rFonts w:ascii="Times New Roman" w:hAnsi="Times New Roman"/>
          <w:sz w:val="24"/>
          <w:szCs w:val="20"/>
          <w:lang w:val="en-US"/>
        </w:rPr>
        <w:t>……………………………………………….</w:t>
      </w:r>
    </w:p>
    <w:p w:rsidR="00036101" w:rsidRPr="00BD3624" w:rsidRDefault="00036101" w:rsidP="00C84F28">
      <w:pPr>
        <w:spacing w:after="0" w:line="240" w:lineRule="auto"/>
        <w:ind w:left="4248" w:firstLine="708"/>
        <w:rPr>
          <w:rFonts w:ascii="Times New Roman" w:hAnsi="Times New Roman"/>
          <w:i/>
          <w:sz w:val="24"/>
          <w:szCs w:val="20"/>
          <w:lang w:val="en-US"/>
        </w:rPr>
      </w:pPr>
      <w:r w:rsidRPr="00BD3624">
        <w:rPr>
          <w:rFonts w:ascii="Times New Roman" w:hAnsi="Times New Roman"/>
          <w:i/>
          <w:lang w:val="en-US"/>
        </w:rPr>
        <w:t xml:space="preserve">            </w:t>
      </w:r>
      <w:r w:rsidRPr="00BD3624">
        <w:rPr>
          <w:rFonts w:ascii="Times New Roman" w:hAnsi="Times New Roman"/>
          <w:i/>
          <w:lang w:val="en-US"/>
        </w:rPr>
        <w:tab/>
      </w:r>
      <w:r w:rsidRPr="00BD3624">
        <w:rPr>
          <w:rFonts w:ascii="Times New Roman" w:hAnsi="Times New Roman"/>
          <w:i/>
          <w:lang w:val="en-US"/>
        </w:rPr>
        <w:tab/>
      </w:r>
      <w:r w:rsidRPr="00BD3624">
        <w:rPr>
          <w:rFonts w:ascii="Times New Roman" w:hAnsi="Times New Roman"/>
          <w:i/>
          <w:lang w:val="en-US"/>
        </w:rPr>
        <w:tab/>
      </w:r>
      <w:r w:rsidRPr="00BD3624">
        <w:rPr>
          <w:rFonts w:ascii="Times New Roman" w:hAnsi="Times New Roman"/>
          <w:i/>
          <w:lang w:val="en-US"/>
        </w:rPr>
        <w:tab/>
      </w:r>
      <w:r w:rsidRPr="00BD3624">
        <w:rPr>
          <w:rFonts w:ascii="Times New Roman" w:hAnsi="Times New Roman"/>
          <w:i/>
          <w:lang w:val="en-US"/>
        </w:rPr>
        <w:tab/>
      </w:r>
      <w:r w:rsidRPr="00BD3624">
        <w:rPr>
          <w:rFonts w:ascii="Times New Roman" w:hAnsi="Times New Roman"/>
          <w:i/>
          <w:lang w:val="en-US"/>
        </w:rPr>
        <w:tab/>
        <w:t xml:space="preserve">  (podpis Dziekana)</w:t>
      </w:r>
      <w:r w:rsidRPr="00BD3624">
        <w:rPr>
          <w:lang w:val="en-US"/>
        </w:rPr>
        <w:t xml:space="preserve"> </w:t>
      </w:r>
    </w:p>
    <w:p w:rsidR="00036101" w:rsidRPr="00BD3624" w:rsidRDefault="00036101" w:rsidP="002F4B35">
      <w:pPr>
        <w:spacing w:after="0" w:line="360" w:lineRule="auto"/>
        <w:ind w:left="9204" w:firstLine="708"/>
        <w:rPr>
          <w:rFonts w:ascii="Times New Roman" w:hAnsi="Times New Roman"/>
          <w:i/>
          <w:sz w:val="24"/>
          <w:szCs w:val="20"/>
          <w:lang w:val="en-US"/>
        </w:rPr>
        <w:sectPr w:rsidR="00036101" w:rsidRPr="00BD3624" w:rsidSect="00B160E5">
          <w:headerReference w:type="default" r:id="rId9"/>
          <w:footerReference w:type="default" r:id="rId10"/>
          <w:endnotePr>
            <w:numFmt w:val="decimal"/>
          </w:endnotePr>
          <w:pgSz w:w="16838" w:h="11906" w:orient="landscape" w:code="9"/>
          <w:pgMar w:top="1100" w:right="720" w:bottom="1106" w:left="720" w:header="0" w:footer="0" w:gutter="0"/>
          <w:cols w:space="708"/>
          <w:docGrid w:linePitch="272"/>
        </w:sectPr>
      </w:pPr>
    </w:p>
    <w:p w:rsidR="004B0AA0" w:rsidRPr="00BD3624" w:rsidRDefault="004B0AA0" w:rsidP="002F4B35">
      <w:pPr>
        <w:rPr>
          <w:lang w:val="en-US"/>
        </w:rPr>
      </w:pPr>
    </w:p>
    <w:sectPr w:rsidR="004B0AA0" w:rsidRPr="00BD3624" w:rsidSect="000B38A6">
      <w:headerReference w:type="default" r:id="rId11"/>
      <w:footerReference w:type="default" r:id="rId12"/>
      <w:pgSz w:w="11906" w:h="16838"/>
      <w:pgMar w:top="720" w:right="1106" w:bottom="720" w:left="11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30" w:rsidRDefault="00C26330" w:rsidP="005E700D">
      <w:pPr>
        <w:spacing w:after="0" w:line="240" w:lineRule="auto"/>
      </w:pPr>
      <w:r>
        <w:separator/>
      </w:r>
    </w:p>
  </w:endnote>
  <w:endnote w:type="continuationSeparator" w:id="0">
    <w:p w:rsidR="00C26330" w:rsidRDefault="00C26330" w:rsidP="005E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A3" w:rsidRDefault="007B72A3">
    <w:pPr>
      <w:pStyle w:val="Stopka"/>
      <w:jc w:val="right"/>
    </w:pPr>
  </w:p>
  <w:p w:rsidR="007B72A3" w:rsidRDefault="007B72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A3" w:rsidRDefault="007B72A3">
    <w:pPr>
      <w:pStyle w:val="Stopka"/>
      <w:jc w:val="right"/>
    </w:pPr>
  </w:p>
  <w:p w:rsidR="007B72A3" w:rsidRDefault="007B7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30" w:rsidRDefault="00C26330" w:rsidP="005E700D">
      <w:pPr>
        <w:spacing w:after="0" w:line="240" w:lineRule="auto"/>
      </w:pPr>
      <w:r>
        <w:separator/>
      </w:r>
    </w:p>
  </w:footnote>
  <w:footnote w:type="continuationSeparator" w:id="0">
    <w:p w:rsidR="00C26330" w:rsidRDefault="00C26330" w:rsidP="005E7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A3" w:rsidRDefault="007B72A3">
    <w:pPr>
      <w:pStyle w:val="Nagwek"/>
    </w:pPr>
  </w:p>
  <w:p w:rsidR="007B72A3" w:rsidRDefault="007B72A3">
    <w:pPr>
      <w:pStyle w:val="Nagwek"/>
    </w:pPr>
  </w:p>
  <w:p w:rsidR="007B72A3" w:rsidRDefault="007B72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A3" w:rsidRDefault="007B72A3">
    <w:pPr>
      <w:pStyle w:val="Nagwek"/>
    </w:pPr>
  </w:p>
  <w:p w:rsidR="007B72A3" w:rsidRDefault="007B72A3">
    <w:pPr>
      <w:pStyle w:val="Nagwek"/>
    </w:pPr>
  </w:p>
  <w:p w:rsidR="007B72A3" w:rsidRDefault="007B72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FD635A8"/>
    <w:multiLevelType w:val="hybridMultilevel"/>
    <w:tmpl w:val="86BC5D12"/>
    <w:lvl w:ilvl="0" w:tplc="D8FCF69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7F2746"/>
    <w:multiLevelType w:val="hybridMultilevel"/>
    <w:tmpl w:val="19CC01AC"/>
    <w:lvl w:ilvl="0" w:tplc="5BC64E80">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453714"/>
    <w:multiLevelType w:val="hybridMultilevel"/>
    <w:tmpl w:val="EEDE4ED2"/>
    <w:lvl w:ilvl="0" w:tplc="58D8BCD2">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5B0416"/>
    <w:multiLevelType w:val="multilevel"/>
    <w:tmpl w:val="BD14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13052"/>
    <w:multiLevelType w:val="hybridMultilevel"/>
    <w:tmpl w:val="EF5AE2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1A2750"/>
    <w:multiLevelType w:val="hybridMultilevel"/>
    <w:tmpl w:val="D82EE2EA"/>
    <w:lvl w:ilvl="0" w:tplc="68586D4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D"/>
    <w:rsid w:val="00000E1E"/>
    <w:rsid w:val="00003C28"/>
    <w:rsid w:val="00013072"/>
    <w:rsid w:val="0001481D"/>
    <w:rsid w:val="0001579F"/>
    <w:rsid w:val="00022C92"/>
    <w:rsid w:val="00025ED5"/>
    <w:rsid w:val="0003001A"/>
    <w:rsid w:val="0003092F"/>
    <w:rsid w:val="000330BC"/>
    <w:rsid w:val="00033CEA"/>
    <w:rsid w:val="00036069"/>
    <w:rsid w:val="00036101"/>
    <w:rsid w:val="0004241A"/>
    <w:rsid w:val="00042E26"/>
    <w:rsid w:val="000475E0"/>
    <w:rsid w:val="00047A4F"/>
    <w:rsid w:val="0005426B"/>
    <w:rsid w:val="00054416"/>
    <w:rsid w:val="00054A15"/>
    <w:rsid w:val="00056E6A"/>
    <w:rsid w:val="00060B33"/>
    <w:rsid w:val="00061088"/>
    <w:rsid w:val="000641CD"/>
    <w:rsid w:val="00066F4B"/>
    <w:rsid w:val="00074DD8"/>
    <w:rsid w:val="000756C7"/>
    <w:rsid w:val="00076751"/>
    <w:rsid w:val="00082B34"/>
    <w:rsid w:val="0008604A"/>
    <w:rsid w:val="00086FE3"/>
    <w:rsid w:val="00093B0E"/>
    <w:rsid w:val="00093E64"/>
    <w:rsid w:val="000945B4"/>
    <w:rsid w:val="00095457"/>
    <w:rsid w:val="000A0FB4"/>
    <w:rsid w:val="000A14CC"/>
    <w:rsid w:val="000A43DD"/>
    <w:rsid w:val="000A5F73"/>
    <w:rsid w:val="000B38A6"/>
    <w:rsid w:val="000B6187"/>
    <w:rsid w:val="000B62EE"/>
    <w:rsid w:val="000B693B"/>
    <w:rsid w:val="000B7210"/>
    <w:rsid w:val="000C2884"/>
    <w:rsid w:val="000C2A60"/>
    <w:rsid w:val="000C4025"/>
    <w:rsid w:val="000C402B"/>
    <w:rsid w:val="000C4DFD"/>
    <w:rsid w:val="000C5B3C"/>
    <w:rsid w:val="000D1A00"/>
    <w:rsid w:val="000D1D8E"/>
    <w:rsid w:val="000D322E"/>
    <w:rsid w:val="000D4918"/>
    <w:rsid w:val="000D51EB"/>
    <w:rsid w:val="000D5933"/>
    <w:rsid w:val="000D738B"/>
    <w:rsid w:val="000E17F0"/>
    <w:rsid w:val="000F19F0"/>
    <w:rsid w:val="001119CA"/>
    <w:rsid w:val="00111C6A"/>
    <w:rsid w:val="00112D85"/>
    <w:rsid w:val="0011458B"/>
    <w:rsid w:val="00120973"/>
    <w:rsid w:val="0012212A"/>
    <w:rsid w:val="001233AC"/>
    <w:rsid w:val="00123AB9"/>
    <w:rsid w:val="00123ADF"/>
    <w:rsid w:val="0012536D"/>
    <w:rsid w:val="00133B7E"/>
    <w:rsid w:val="001349A2"/>
    <w:rsid w:val="00136E26"/>
    <w:rsid w:val="00137BD9"/>
    <w:rsid w:val="0014136F"/>
    <w:rsid w:val="001428BB"/>
    <w:rsid w:val="00142B28"/>
    <w:rsid w:val="00142BEB"/>
    <w:rsid w:val="00143040"/>
    <w:rsid w:val="00144D93"/>
    <w:rsid w:val="001454A0"/>
    <w:rsid w:val="00147CC4"/>
    <w:rsid w:val="00151BE7"/>
    <w:rsid w:val="00155C60"/>
    <w:rsid w:val="00157505"/>
    <w:rsid w:val="00163A38"/>
    <w:rsid w:val="00165123"/>
    <w:rsid w:val="0016632C"/>
    <w:rsid w:val="0016727E"/>
    <w:rsid w:val="00167545"/>
    <w:rsid w:val="00171081"/>
    <w:rsid w:val="00171298"/>
    <w:rsid w:val="00172135"/>
    <w:rsid w:val="001735BF"/>
    <w:rsid w:val="00176989"/>
    <w:rsid w:val="001778C8"/>
    <w:rsid w:val="00177C1E"/>
    <w:rsid w:val="00181255"/>
    <w:rsid w:val="001952F8"/>
    <w:rsid w:val="001976D6"/>
    <w:rsid w:val="001A4FF1"/>
    <w:rsid w:val="001A542A"/>
    <w:rsid w:val="001A5E0A"/>
    <w:rsid w:val="001A60F8"/>
    <w:rsid w:val="001B3EA7"/>
    <w:rsid w:val="001B64DC"/>
    <w:rsid w:val="001B738B"/>
    <w:rsid w:val="001C796F"/>
    <w:rsid w:val="001D145C"/>
    <w:rsid w:val="001D2F37"/>
    <w:rsid w:val="001D4683"/>
    <w:rsid w:val="001F1144"/>
    <w:rsid w:val="001F4DD1"/>
    <w:rsid w:val="001F5D7B"/>
    <w:rsid w:val="001F79C4"/>
    <w:rsid w:val="00203124"/>
    <w:rsid w:val="0020357E"/>
    <w:rsid w:val="0020367C"/>
    <w:rsid w:val="002072E0"/>
    <w:rsid w:val="00207749"/>
    <w:rsid w:val="00207CD4"/>
    <w:rsid w:val="00212292"/>
    <w:rsid w:val="00216BC2"/>
    <w:rsid w:val="0022586C"/>
    <w:rsid w:val="00234C76"/>
    <w:rsid w:val="0023545C"/>
    <w:rsid w:val="00235F4B"/>
    <w:rsid w:val="002376CB"/>
    <w:rsid w:val="002415DF"/>
    <w:rsid w:val="00244197"/>
    <w:rsid w:val="00246696"/>
    <w:rsid w:val="00247469"/>
    <w:rsid w:val="00247610"/>
    <w:rsid w:val="00255982"/>
    <w:rsid w:val="00260FFC"/>
    <w:rsid w:val="00267BE2"/>
    <w:rsid w:val="002714D4"/>
    <w:rsid w:val="002719DB"/>
    <w:rsid w:val="002724E9"/>
    <w:rsid w:val="0027274F"/>
    <w:rsid w:val="00272BA6"/>
    <w:rsid w:val="00280E13"/>
    <w:rsid w:val="002822C8"/>
    <w:rsid w:val="00282A2B"/>
    <w:rsid w:val="0028406C"/>
    <w:rsid w:val="002845E2"/>
    <w:rsid w:val="00284B59"/>
    <w:rsid w:val="00284EB7"/>
    <w:rsid w:val="00290F2F"/>
    <w:rsid w:val="002956A2"/>
    <w:rsid w:val="00296429"/>
    <w:rsid w:val="002A636B"/>
    <w:rsid w:val="002B1188"/>
    <w:rsid w:val="002B132B"/>
    <w:rsid w:val="002B285E"/>
    <w:rsid w:val="002B4132"/>
    <w:rsid w:val="002B7E8C"/>
    <w:rsid w:val="002C2FFF"/>
    <w:rsid w:val="002C4B69"/>
    <w:rsid w:val="002C70B4"/>
    <w:rsid w:val="002D0793"/>
    <w:rsid w:val="002D1C35"/>
    <w:rsid w:val="002D3603"/>
    <w:rsid w:val="002D4460"/>
    <w:rsid w:val="002D739B"/>
    <w:rsid w:val="002E1D8A"/>
    <w:rsid w:val="002E45C9"/>
    <w:rsid w:val="002F2313"/>
    <w:rsid w:val="002F4B35"/>
    <w:rsid w:val="002F4C21"/>
    <w:rsid w:val="002F50BA"/>
    <w:rsid w:val="00307FC6"/>
    <w:rsid w:val="0031162A"/>
    <w:rsid w:val="00313490"/>
    <w:rsid w:val="003148A9"/>
    <w:rsid w:val="0031669B"/>
    <w:rsid w:val="00316FAD"/>
    <w:rsid w:val="0031707C"/>
    <w:rsid w:val="00317230"/>
    <w:rsid w:val="003210AF"/>
    <w:rsid w:val="00321E6B"/>
    <w:rsid w:val="00322195"/>
    <w:rsid w:val="00330872"/>
    <w:rsid w:val="0033463C"/>
    <w:rsid w:val="00335616"/>
    <w:rsid w:val="00341D28"/>
    <w:rsid w:val="00343D9F"/>
    <w:rsid w:val="00344688"/>
    <w:rsid w:val="00354B98"/>
    <w:rsid w:val="00355A40"/>
    <w:rsid w:val="0036160E"/>
    <w:rsid w:val="00362932"/>
    <w:rsid w:val="00380F56"/>
    <w:rsid w:val="00391446"/>
    <w:rsid w:val="003934BE"/>
    <w:rsid w:val="00396D07"/>
    <w:rsid w:val="003971CD"/>
    <w:rsid w:val="003A08C1"/>
    <w:rsid w:val="003A38E6"/>
    <w:rsid w:val="003A60F1"/>
    <w:rsid w:val="003B6655"/>
    <w:rsid w:val="003C33ED"/>
    <w:rsid w:val="003C3BD7"/>
    <w:rsid w:val="003D7AA5"/>
    <w:rsid w:val="003E5684"/>
    <w:rsid w:val="003F104D"/>
    <w:rsid w:val="003F24CD"/>
    <w:rsid w:val="003F47EF"/>
    <w:rsid w:val="003F6755"/>
    <w:rsid w:val="003F718F"/>
    <w:rsid w:val="004021AF"/>
    <w:rsid w:val="0040236F"/>
    <w:rsid w:val="0040516F"/>
    <w:rsid w:val="00405D11"/>
    <w:rsid w:val="0041017D"/>
    <w:rsid w:val="00411CD6"/>
    <w:rsid w:val="00421859"/>
    <w:rsid w:val="00425A92"/>
    <w:rsid w:val="00437BBE"/>
    <w:rsid w:val="00440279"/>
    <w:rsid w:val="0044257B"/>
    <w:rsid w:val="00444B19"/>
    <w:rsid w:val="00446BB6"/>
    <w:rsid w:val="00447851"/>
    <w:rsid w:val="00450A54"/>
    <w:rsid w:val="0046028A"/>
    <w:rsid w:val="00461BA2"/>
    <w:rsid w:val="00464533"/>
    <w:rsid w:val="00464C66"/>
    <w:rsid w:val="00465F76"/>
    <w:rsid w:val="00467765"/>
    <w:rsid w:val="00470251"/>
    <w:rsid w:val="004729A3"/>
    <w:rsid w:val="00474243"/>
    <w:rsid w:val="0047454E"/>
    <w:rsid w:val="00475D03"/>
    <w:rsid w:val="004772A2"/>
    <w:rsid w:val="00481021"/>
    <w:rsid w:val="00484250"/>
    <w:rsid w:val="00484260"/>
    <w:rsid w:val="004851EC"/>
    <w:rsid w:val="00490F49"/>
    <w:rsid w:val="00494BFA"/>
    <w:rsid w:val="00497942"/>
    <w:rsid w:val="004A3BB7"/>
    <w:rsid w:val="004A48C8"/>
    <w:rsid w:val="004B0AA0"/>
    <w:rsid w:val="004B1905"/>
    <w:rsid w:val="004B1C98"/>
    <w:rsid w:val="004C361D"/>
    <w:rsid w:val="004C4651"/>
    <w:rsid w:val="004C65AA"/>
    <w:rsid w:val="004D228A"/>
    <w:rsid w:val="004E0BD9"/>
    <w:rsid w:val="004E1B81"/>
    <w:rsid w:val="004E2063"/>
    <w:rsid w:val="004E291F"/>
    <w:rsid w:val="004F0225"/>
    <w:rsid w:val="004F537B"/>
    <w:rsid w:val="00500674"/>
    <w:rsid w:val="0050221B"/>
    <w:rsid w:val="0050595C"/>
    <w:rsid w:val="00505B4F"/>
    <w:rsid w:val="0050742A"/>
    <w:rsid w:val="00513D4E"/>
    <w:rsid w:val="00520B9B"/>
    <w:rsid w:val="00521838"/>
    <w:rsid w:val="00524DD4"/>
    <w:rsid w:val="00530AD1"/>
    <w:rsid w:val="0053225D"/>
    <w:rsid w:val="0053352B"/>
    <w:rsid w:val="00533C82"/>
    <w:rsid w:val="00536594"/>
    <w:rsid w:val="005407A0"/>
    <w:rsid w:val="00552D11"/>
    <w:rsid w:val="005544F8"/>
    <w:rsid w:val="00557491"/>
    <w:rsid w:val="0056021E"/>
    <w:rsid w:val="005613A8"/>
    <w:rsid w:val="00562F19"/>
    <w:rsid w:val="00575F67"/>
    <w:rsid w:val="0057723D"/>
    <w:rsid w:val="00577DF9"/>
    <w:rsid w:val="0058363D"/>
    <w:rsid w:val="00583E08"/>
    <w:rsid w:val="00586471"/>
    <w:rsid w:val="0059074E"/>
    <w:rsid w:val="00590B2D"/>
    <w:rsid w:val="005928DA"/>
    <w:rsid w:val="005A62FA"/>
    <w:rsid w:val="005A643E"/>
    <w:rsid w:val="005B0E7B"/>
    <w:rsid w:val="005B165A"/>
    <w:rsid w:val="005B2E1E"/>
    <w:rsid w:val="005B5E17"/>
    <w:rsid w:val="005C0420"/>
    <w:rsid w:val="005C4B0E"/>
    <w:rsid w:val="005C4BF7"/>
    <w:rsid w:val="005D58C2"/>
    <w:rsid w:val="005D6127"/>
    <w:rsid w:val="005D7E57"/>
    <w:rsid w:val="005E22AC"/>
    <w:rsid w:val="005E4230"/>
    <w:rsid w:val="005E6858"/>
    <w:rsid w:val="005E700D"/>
    <w:rsid w:val="005F3328"/>
    <w:rsid w:val="005F67C5"/>
    <w:rsid w:val="005F7C0B"/>
    <w:rsid w:val="0060517F"/>
    <w:rsid w:val="00610FBA"/>
    <w:rsid w:val="00612E47"/>
    <w:rsid w:val="00614459"/>
    <w:rsid w:val="00620D80"/>
    <w:rsid w:val="00621599"/>
    <w:rsid w:val="00625B80"/>
    <w:rsid w:val="006264B3"/>
    <w:rsid w:val="00626E27"/>
    <w:rsid w:val="00632B48"/>
    <w:rsid w:val="00633C51"/>
    <w:rsid w:val="00635D12"/>
    <w:rsid w:val="00641960"/>
    <w:rsid w:val="00641C12"/>
    <w:rsid w:val="00643BDC"/>
    <w:rsid w:val="006449CD"/>
    <w:rsid w:val="00645218"/>
    <w:rsid w:val="00650CB2"/>
    <w:rsid w:val="00651AA3"/>
    <w:rsid w:val="00651DC7"/>
    <w:rsid w:val="006569FC"/>
    <w:rsid w:val="006571EA"/>
    <w:rsid w:val="00662343"/>
    <w:rsid w:val="00664C16"/>
    <w:rsid w:val="00666920"/>
    <w:rsid w:val="00670E97"/>
    <w:rsid w:val="00672D50"/>
    <w:rsid w:val="006738BD"/>
    <w:rsid w:val="006804BC"/>
    <w:rsid w:val="006814E0"/>
    <w:rsid w:val="006819D2"/>
    <w:rsid w:val="00682778"/>
    <w:rsid w:val="006843B0"/>
    <w:rsid w:val="00685139"/>
    <w:rsid w:val="006855F5"/>
    <w:rsid w:val="006866D0"/>
    <w:rsid w:val="00690448"/>
    <w:rsid w:val="0069173A"/>
    <w:rsid w:val="006A4808"/>
    <w:rsid w:val="006B42EC"/>
    <w:rsid w:val="006B4D32"/>
    <w:rsid w:val="006B74B1"/>
    <w:rsid w:val="006C2652"/>
    <w:rsid w:val="006C4CC6"/>
    <w:rsid w:val="006C79A7"/>
    <w:rsid w:val="006D03B0"/>
    <w:rsid w:val="006D125B"/>
    <w:rsid w:val="006D6315"/>
    <w:rsid w:val="006D72F7"/>
    <w:rsid w:val="006E2236"/>
    <w:rsid w:val="006E345B"/>
    <w:rsid w:val="006E55EA"/>
    <w:rsid w:val="006F24A4"/>
    <w:rsid w:val="006F28D7"/>
    <w:rsid w:val="006F47DB"/>
    <w:rsid w:val="006F7149"/>
    <w:rsid w:val="00701ED9"/>
    <w:rsid w:val="0070417C"/>
    <w:rsid w:val="00706320"/>
    <w:rsid w:val="00711708"/>
    <w:rsid w:val="007149FC"/>
    <w:rsid w:val="0071600D"/>
    <w:rsid w:val="0071759D"/>
    <w:rsid w:val="00721DE8"/>
    <w:rsid w:val="0072652C"/>
    <w:rsid w:val="00726C42"/>
    <w:rsid w:val="00726D11"/>
    <w:rsid w:val="00733985"/>
    <w:rsid w:val="007355DB"/>
    <w:rsid w:val="00736BC4"/>
    <w:rsid w:val="00744FAD"/>
    <w:rsid w:val="00745348"/>
    <w:rsid w:val="007463B7"/>
    <w:rsid w:val="00746842"/>
    <w:rsid w:val="00751F38"/>
    <w:rsid w:val="00752B33"/>
    <w:rsid w:val="00756167"/>
    <w:rsid w:val="00761851"/>
    <w:rsid w:val="00761DD6"/>
    <w:rsid w:val="00763E0A"/>
    <w:rsid w:val="0076692A"/>
    <w:rsid w:val="00774F65"/>
    <w:rsid w:val="007752C7"/>
    <w:rsid w:val="00776CBF"/>
    <w:rsid w:val="00777233"/>
    <w:rsid w:val="00784952"/>
    <w:rsid w:val="00792BE5"/>
    <w:rsid w:val="007A03B2"/>
    <w:rsid w:val="007A4173"/>
    <w:rsid w:val="007A53A1"/>
    <w:rsid w:val="007A5FAF"/>
    <w:rsid w:val="007B21D0"/>
    <w:rsid w:val="007B6A41"/>
    <w:rsid w:val="007B72A3"/>
    <w:rsid w:val="007C3374"/>
    <w:rsid w:val="007C5AEC"/>
    <w:rsid w:val="007C5B07"/>
    <w:rsid w:val="007D031C"/>
    <w:rsid w:val="007D4DFD"/>
    <w:rsid w:val="007E0DD8"/>
    <w:rsid w:val="007E0E8B"/>
    <w:rsid w:val="007E15FA"/>
    <w:rsid w:val="007E209B"/>
    <w:rsid w:val="007E2FA5"/>
    <w:rsid w:val="007F04C5"/>
    <w:rsid w:val="007F161A"/>
    <w:rsid w:val="007F3A19"/>
    <w:rsid w:val="008000DE"/>
    <w:rsid w:val="008031F0"/>
    <w:rsid w:val="00804050"/>
    <w:rsid w:val="00811109"/>
    <w:rsid w:val="008112DF"/>
    <w:rsid w:val="008114BC"/>
    <w:rsid w:val="00813BB6"/>
    <w:rsid w:val="008166B9"/>
    <w:rsid w:val="00820711"/>
    <w:rsid w:val="00820FEA"/>
    <w:rsid w:val="0082232D"/>
    <w:rsid w:val="00822AC4"/>
    <w:rsid w:val="008235FA"/>
    <w:rsid w:val="00823E92"/>
    <w:rsid w:val="00824AC2"/>
    <w:rsid w:val="00825B4E"/>
    <w:rsid w:val="00837ABE"/>
    <w:rsid w:val="00841290"/>
    <w:rsid w:val="00844F3F"/>
    <w:rsid w:val="00845951"/>
    <w:rsid w:val="0085146F"/>
    <w:rsid w:val="00855431"/>
    <w:rsid w:val="008606DF"/>
    <w:rsid w:val="0086187B"/>
    <w:rsid w:val="00862C81"/>
    <w:rsid w:val="0086327D"/>
    <w:rsid w:val="008641F3"/>
    <w:rsid w:val="00880DD3"/>
    <w:rsid w:val="008819D7"/>
    <w:rsid w:val="008856A0"/>
    <w:rsid w:val="008873AF"/>
    <w:rsid w:val="0089036B"/>
    <w:rsid w:val="0089353C"/>
    <w:rsid w:val="00896284"/>
    <w:rsid w:val="008978E5"/>
    <w:rsid w:val="008979C0"/>
    <w:rsid w:val="008A4637"/>
    <w:rsid w:val="008B2787"/>
    <w:rsid w:val="008B6F36"/>
    <w:rsid w:val="008C034B"/>
    <w:rsid w:val="008C3F6F"/>
    <w:rsid w:val="008C56F6"/>
    <w:rsid w:val="008D1188"/>
    <w:rsid w:val="008D2235"/>
    <w:rsid w:val="008D3D9A"/>
    <w:rsid w:val="008D5C21"/>
    <w:rsid w:val="008D63B3"/>
    <w:rsid w:val="008D6ACC"/>
    <w:rsid w:val="008E2CCC"/>
    <w:rsid w:val="008E5CBF"/>
    <w:rsid w:val="008E69F5"/>
    <w:rsid w:val="00901056"/>
    <w:rsid w:val="00901F81"/>
    <w:rsid w:val="009038D2"/>
    <w:rsid w:val="009039A2"/>
    <w:rsid w:val="00904E4A"/>
    <w:rsid w:val="0090551C"/>
    <w:rsid w:val="00905BEA"/>
    <w:rsid w:val="009109C9"/>
    <w:rsid w:val="009130DF"/>
    <w:rsid w:val="00915F23"/>
    <w:rsid w:val="00920CAC"/>
    <w:rsid w:val="009322BF"/>
    <w:rsid w:val="00941121"/>
    <w:rsid w:val="00942805"/>
    <w:rsid w:val="009437F2"/>
    <w:rsid w:val="00951563"/>
    <w:rsid w:val="009548B2"/>
    <w:rsid w:val="009622B7"/>
    <w:rsid w:val="00962DC1"/>
    <w:rsid w:val="00967DBA"/>
    <w:rsid w:val="00970550"/>
    <w:rsid w:val="0097295A"/>
    <w:rsid w:val="00986EF9"/>
    <w:rsid w:val="00990DF9"/>
    <w:rsid w:val="00992A96"/>
    <w:rsid w:val="009935B6"/>
    <w:rsid w:val="00993B7B"/>
    <w:rsid w:val="00997C47"/>
    <w:rsid w:val="00997D7E"/>
    <w:rsid w:val="009A021D"/>
    <w:rsid w:val="009A6978"/>
    <w:rsid w:val="009B1328"/>
    <w:rsid w:val="009B2507"/>
    <w:rsid w:val="009B584F"/>
    <w:rsid w:val="009B7FE7"/>
    <w:rsid w:val="009C04D9"/>
    <w:rsid w:val="009C67F9"/>
    <w:rsid w:val="009D1EE1"/>
    <w:rsid w:val="009D5D08"/>
    <w:rsid w:val="009D60D5"/>
    <w:rsid w:val="009D73B5"/>
    <w:rsid w:val="009E45E0"/>
    <w:rsid w:val="009F3195"/>
    <w:rsid w:val="009F4E75"/>
    <w:rsid w:val="00A0227F"/>
    <w:rsid w:val="00A02984"/>
    <w:rsid w:val="00A047BB"/>
    <w:rsid w:val="00A060BD"/>
    <w:rsid w:val="00A121BD"/>
    <w:rsid w:val="00A1273C"/>
    <w:rsid w:val="00A36306"/>
    <w:rsid w:val="00A3744B"/>
    <w:rsid w:val="00A37AC9"/>
    <w:rsid w:val="00A441CB"/>
    <w:rsid w:val="00A4663E"/>
    <w:rsid w:val="00A50133"/>
    <w:rsid w:val="00A527D4"/>
    <w:rsid w:val="00A53D57"/>
    <w:rsid w:val="00A572FF"/>
    <w:rsid w:val="00A66C87"/>
    <w:rsid w:val="00A66FE1"/>
    <w:rsid w:val="00A716D2"/>
    <w:rsid w:val="00A744C4"/>
    <w:rsid w:val="00A74E0A"/>
    <w:rsid w:val="00A75A93"/>
    <w:rsid w:val="00A75EBE"/>
    <w:rsid w:val="00A80989"/>
    <w:rsid w:val="00A81CE5"/>
    <w:rsid w:val="00A82292"/>
    <w:rsid w:val="00A83E6E"/>
    <w:rsid w:val="00A87E63"/>
    <w:rsid w:val="00A90415"/>
    <w:rsid w:val="00A93253"/>
    <w:rsid w:val="00A936A8"/>
    <w:rsid w:val="00AA1053"/>
    <w:rsid w:val="00AB002B"/>
    <w:rsid w:val="00AB10D4"/>
    <w:rsid w:val="00AB68A6"/>
    <w:rsid w:val="00AC19BB"/>
    <w:rsid w:val="00AC280F"/>
    <w:rsid w:val="00AC3C89"/>
    <w:rsid w:val="00AC417E"/>
    <w:rsid w:val="00AC66BB"/>
    <w:rsid w:val="00AC66CC"/>
    <w:rsid w:val="00AC77FF"/>
    <w:rsid w:val="00AD040C"/>
    <w:rsid w:val="00AD6378"/>
    <w:rsid w:val="00AD6C71"/>
    <w:rsid w:val="00AE1E32"/>
    <w:rsid w:val="00AE7793"/>
    <w:rsid w:val="00AF03D2"/>
    <w:rsid w:val="00AF295D"/>
    <w:rsid w:val="00B0247A"/>
    <w:rsid w:val="00B11C25"/>
    <w:rsid w:val="00B15E54"/>
    <w:rsid w:val="00B160E5"/>
    <w:rsid w:val="00B339A7"/>
    <w:rsid w:val="00B34DAF"/>
    <w:rsid w:val="00B35928"/>
    <w:rsid w:val="00B36ED4"/>
    <w:rsid w:val="00B40D0F"/>
    <w:rsid w:val="00B4441B"/>
    <w:rsid w:val="00B52E06"/>
    <w:rsid w:val="00B53F41"/>
    <w:rsid w:val="00B540F6"/>
    <w:rsid w:val="00B54118"/>
    <w:rsid w:val="00B56722"/>
    <w:rsid w:val="00B56E88"/>
    <w:rsid w:val="00B60E15"/>
    <w:rsid w:val="00B610CF"/>
    <w:rsid w:val="00B67E6E"/>
    <w:rsid w:val="00B72B38"/>
    <w:rsid w:val="00B77683"/>
    <w:rsid w:val="00B776B9"/>
    <w:rsid w:val="00B81956"/>
    <w:rsid w:val="00B838E3"/>
    <w:rsid w:val="00B858A9"/>
    <w:rsid w:val="00B8772B"/>
    <w:rsid w:val="00B90DF1"/>
    <w:rsid w:val="00BA175F"/>
    <w:rsid w:val="00BA2FDF"/>
    <w:rsid w:val="00BA6663"/>
    <w:rsid w:val="00BA733D"/>
    <w:rsid w:val="00BB0596"/>
    <w:rsid w:val="00BB4ADD"/>
    <w:rsid w:val="00BC0B16"/>
    <w:rsid w:val="00BC10C4"/>
    <w:rsid w:val="00BC161E"/>
    <w:rsid w:val="00BC4059"/>
    <w:rsid w:val="00BD3624"/>
    <w:rsid w:val="00BD7D1A"/>
    <w:rsid w:val="00BE07D8"/>
    <w:rsid w:val="00BE2B5D"/>
    <w:rsid w:val="00BF0828"/>
    <w:rsid w:val="00BF36BC"/>
    <w:rsid w:val="00BF427E"/>
    <w:rsid w:val="00C02ABF"/>
    <w:rsid w:val="00C03EBA"/>
    <w:rsid w:val="00C0555E"/>
    <w:rsid w:val="00C05E3E"/>
    <w:rsid w:val="00C07A2A"/>
    <w:rsid w:val="00C16176"/>
    <w:rsid w:val="00C22438"/>
    <w:rsid w:val="00C22991"/>
    <w:rsid w:val="00C23127"/>
    <w:rsid w:val="00C238D6"/>
    <w:rsid w:val="00C26330"/>
    <w:rsid w:val="00C31172"/>
    <w:rsid w:val="00C31E14"/>
    <w:rsid w:val="00C32476"/>
    <w:rsid w:val="00C353A3"/>
    <w:rsid w:val="00C359AA"/>
    <w:rsid w:val="00C409CD"/>
    <w:rsid w:val="00C4284B"/>
    <w:rsid w:val="00C556FA"/>
    <w:rsid w:val="00C564B8"/>
    <w:rsid w:val="00C652A5"/>
    <w:rsid w:val="00C7034E"/>
    <w:rsid w:val="00C72393"/>
    <w:rsid w:val="00C728EC"/>
    <w:rsid w:val="00C72FCB"/>
    <w:rsid w:val="00C7622C"/>
    <w:rsid w:val="00C83468"/>
    <w:rsid w:val="00C83837"/>
    <w:rsid w:val="00C84B96"/>
    <w:rsid w:val="00C84F28"/>
    <w:rsid w:val="00C86214"/>
    <w:rsid w:val="00CA1E8A"/>
    <w:rsid w:val="00CA1FD8"/>
    <w:rsid w:val="00CA5A48"/>
    <w:rsid w:val="00CA5CA1"/>
    <w:rsid w:val="00CA7F0A"/>
    <w:rsid w:val="00CB021E"/>
    <w:rsid w:val="00CB17A9"/>
    <w:rsid w:val="00CB1F19"/>
    <w:rsid w:val="00CB491A"/>
    <w:rsid w:val="00CB5E98"/>
    <w:rsid w:val="00CC0E7C"/>
    <w:rsid w:val="00CC102A"/>
    <w:rsid w:val="00CC318F"/>
    <w:rsid w:val="00CC3B95"/>
    <w:rsid w:val="00CC6003"/>
    <w:rsid w:val="00CC733C"/>
    <w:rsid w:val="00CC77EA"/>
    <w:rsid w:val="00CD2196"/>
    <w:rsid w:val="00CE030F"/>
    <w:rsid w:val="00CE20C7"/>
    <w:rsid w:val="00CE2AB4"/>
    <w:rsid w:val="00CE3341"/>
    <w:rsid w:val="00CF0843"/>
    <w:rsid w:val="00CF11C6"/>
    <w:rsid w:val="00D00CF7"/>
    <w:rsid w:val="00D01B6E"/>
    <w:rsid w:val="00D055F6"/>
    <w:rsid w:val="00D10B55"/>
    <w:rsid w:val="00D11117"/>
    <w:rsid w:val="00D14739"/>
    <w:rsid w:val="00D14DED"/>
    <w:rsid w:val="00D14FD9"/>
    <w:rsid w:val="00D15B65"/>
    <w:rsid w:val="00D20FEC"/>
    <w:rsid w:val="00D21133"/>
    <w:rsid w:val="00D21681"/>
    <w:rsid w:val="00D2354E"/>
    <w:rsid w:val="00D268A6"/>
    <w:rsid w:val="00D36F20"/>
    <w:rsid w:val="00D414E4"/>
    <w:rsid w:val="00D42229"/>
    <w:rsid w:val="00D47062"/>
    <w:rsid w:val="00D5090B"/>
    <w:rsid w:val="00D5385F"/>
    <w:rsid w:val="00D55B4F"/>
    <w:rsid w:val="00D62251"/>
    <w:rsid w:val="00D66483"/>
    <w:rsid w:val="00D6787A"/>
    <w:rsid w:val="00D74333"/>
    <w:rsid w:val="00D7700F"/>
    <w:rsid w:val="00D84F56"/>
    <w:rsid w:val="00D85977"/>
    <w:rsid w:val="00D85F69"/>
    <w:rsid w:val="00D93455"/>
    <w:rsid w:val="00D95EA4"/>
    <w:rsid w:val="00D95F3B"/>
    <w:rsid w:val="00DA1644"/>
    <w:rsid w:val="00DA1A25"/>
    <w:rsid w:val="00DA1A82"/>
    <w:rsid w:val="00DA5741"/>
    <w:rsid w:val="00DC4CC1"/>
    <w:rsid w:val="00DC551E"/>
    <w:rsid w:val="00DD0A24"/>
    <w:rsid w:val="00DD17FF"/>
    <w:rsid w:val="00DD28AC"/>
    <w:rsid w:val="00DE08BF"/>
    <w:rsid w:val="00DE1439"/>
    <w:rsid w:val="00DE3687"/>
    <w:rsid w:val="00DE5AB6"/>
    <w:rsid w:val="00DF4475"/>
    <w:rsid w:val="00DF7FB2"/>
    <w:rsid w:val="00E00691"/>
    <w:rsid w:val="00E04A18"/>
    <w:rsid w:val="00E06D54"/>
    <w:rsid w:val="00E073FE"/>
    <w:rsid w:val="00E14DA9"/>
    <w:rsid w:val="00E14FDD"/>
    <w:rsid w:val="00E2127B"/>
    <w:rsid w:val="00E21394"/>
    <w:rsid w:val="00E21AE4"/>
    <w:rsid w:val="00E26BED"/>
    <w:rsid w:val="00E27114"/>
    <w:rsid w:val="00E2784E"/>
    <w:rsid w:val="00E32BAD"/>
    <w:rsid w:val="00E341D3"/>
    <w:rsid w:val="00E35B90"/>
    <w:rsid w:val="00E369ED"/>
    <w:rsid w:val="00E50FE3"/>
    <w:rsid w:val="00E5560C"/>
    <w:rsid w:val="00E5750C"/>
    <w:rsid w:val="00E60818"/>
    <w:rsid w:val="00E610CD"/>
    <w:rsid w:val="00E63C40"/>
    <w:rsid w:val="00E654BA"/>
    <w:rsid w:val="00E66030"/>
    <w:rsid w:val="00E66541"/>
    <w:rsid w:val="00E70B24"/>
    <w:rsid w:val="00E73168"/>
    <w:rsid w:val="00E762FC"/>
    <w:rsid w:val="00E76ABD"/>
    <w:rsid w:val="00E77764"/>
    <w:rsid w:val="00E812D4"/>
    <w:rsid w:val="00E81DA2"/>
    <w:rsid w:val="00E82E69"/>
    <w:rsid w:val="00E83BAE"/>
    <w:rsid w:val="00E917B5"/>
    <w:rsid w:val="00E91F5B"/>
    <w:rsid w:val="00E97F7A"/>
    <w:rsid w:val="00EA4934"/>
    <w:rsid w:val="00EA67AF"/>
    <w:rsid w:val="00EB0844"/>
    <w:rsid w:val="00EB2689"/>
    <w:rsid w:val="00EC24A8"/>
    <w:rsid w:val="00EC332F"/>
    <w:rsid w:val="00EC3ED8"/>
    <w:rsid w:val="00EC4E2F"/>
    <w:rsid w:val="00EC7646"/>
    <w:rsid w:val="00ED2EE2"/>
    <w:rsid w:val="00EE03BE"/>
    <w:rsid w:val="00EE10FA"/>
    <w:rsid w:val="00EE4B15"/>
    <w:rsid w:val="00EF0090"/>
    <w:rsid w:val="00EF221B"/>
    <w:rsid w:val="00EF603A"/>
    <w:rsid w:val="00EF618B"/>
    <w:rsid w:val="00F17402"/>
    <w:rsid w:val="00F21FC2"/>
    <w:rsid w:val="00F2235E"/>
    <w:rsid w:val="00F26873"/>
    <w:rsid w:val="00F26C5F"/>
    <w:rsid w:val="00F3182A"/>
    <w:rsid w:val="00F3250D"/>
    <w:rsid w:val="00F3459F"/>
    <w:rsid w:val="00F3604A"/>
    <w:rsid w:val="00F377F0"/>
    <w:rsid w:val="00F402A4"/>
    <w:rsid w:val="00F416E9"/>
    <w:rsid w:val="00F455A1"/>
    <w:rsid w:val="00F4596B"/>
    <w:rsid w:val="00F53A62"/>
    <w:rsid w:val="00F55A07"/>
    <w:rsid w:val="00F561C6"/>
    <w:rsid w:val="00F60426"/>
    <w:rsid w:val="00F6639D"/>
    <w:rsid w:val="00F7056B"/>
    <w:rsid w:val="00F74D0F"/>
    <w:rsid w:val="00F76972"/>
    <w:rsid w:val="00F81C55"/>
    <w:rsid w:val="00F864E5"/>
    <w:rsid w:val="00F91E10"/>
    <w:rsid w:val="00F954CF"/>
    <w:rsid w:val="00FA1018"/>
    <w:rsid w:val="00FA1837"/>
    <w:rsid w:val="00FA1F67"/>
    <w:rsid w:val="00FA4832"/>
    <w:rsid w:val="00FA611F"/>
    <w:rsid w:val="00FA78E6"/>
    <w:rsid w:val="00FB0148"/>
    <w:rsid w:val="00FB4754"/>
    <w:rsid w:val="00FC3F28"/>
    <w:rsid w:val="00FD0B4D"/>
    <w:rsid w:val="00FD1B2A"/>
    <w:rsid w:val="00FD7B13"/>
    <w:rsid w:val="00FF0382"/>
    <w:rsid w:val="00FF4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050"/>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1349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D2652C"/>
    <w:rPr>
      <w:rFonts w:ascii="Times New Roman" w:hAnsi="Times New Roman"/>
      <w:sz w:val="0"/>
      <w:szCs w:val="0"/>
      <w:lang w:eastAsia="en-US"/>
    </w:rPr>
  </w:style>
  <w:style w:type="paragraph" w:styleId="Nagwek">
    <w:name w:val="header"/>
    <w:basedOn w:val="Normalny"/>
    <w:link w:val="Nagwek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5E700D"/>
    <w:rPr>
      <w:rFonts w:ascii="Times New Roman" w:hAnsi="Times New Roman" w:cs="Times New Roman"/>
      <w:sz w:val="20"/>
      <w:szCs w:val="20"/>
      <w:lang w:eastAsia="pl-PL"/>
    </w:rPr>
  </w:style>
  <w:style w:type="paragraph" w:styleId="Stopka">
    <w:name w:val="footer"/>
    <w:basedOn w:val="Normalny"/>
    <w:link w:val="Stopka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link w:val="Stopka"/>
    <w:uiPriority w:val="99"/>
    <w:locked/>
    <w:rsid w:val="005E700D"/>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rsid w:val="005E700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5E700D"/>
    <w:rPr>
      <w:rFonts w:ascii="Times New Roman" w:hAnsi="Times New Roman" w:cs="Times New Roman"/>
      <w:sz w:val="20"/>
      <w:szCs w:val="20"/>
      <w:lang w:eastAsia="pl-PL"/>
    </w:rPr>
  </w:style>
  <w:style w:type="character" w:styleId="Odwoanieprzypisudolnego">
    <w:name w:val="footnote reference"/>
    <w:uiPriority w:val="99"/>
    <w:semiHidden/>
    <w:rsid w:val="005E700D"/>
    <w:rPr>
      <w:rFonts w:cs="Times New Roman"/>
      <w:vertAlign w:val="superscript"/>
    </w:rPr>
  </w:style>
  <w:style w:type="table" w:styleId="Tabela-Siatka">
    <w:name w:val="Table Grid"/>
    <w:basedOn w:val="Standardowy"/>
    <w:uiPriority w:val="99"/>
    <w:rsid w:val="00EF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0417C"/>
    <w:rPr>
      <w:sz w:val="16"/>
      <w:szCs w:val="16"/>
    </w:rPr>
  </w:style>
  <w:style w:type="paragraph" w:styleId="Tekstkomentarza">
    <w:name w:val="annotation text"/>
    <w:basedOn w:val="Normalny"/>
    <w:link w:val="TekstkomentarzaZnak"/>
    <w:uiPriority w:val="99"/>
    <w:semiHidden/>
    <w:unhideWhenUsed/>
    <w:rsid w:val="0070417C"/>
    <w:rPr>
      <w:sz w:val="20"/>
      <w:szCs w:val="20"/>
    </w:rPr>
  </w:style>
  <w:style w:type="character" w:customStyle="1" w:styleId="TekstkomentarzaZnak">
    <w:name w:val="Tekst komentarza Znak"/>
    <w:link w:val="Tekstkomentarza"/>
    <w:uiPriority w:val="99"/>
    <w:semiHidden/>
    <w:rsid w:val="0070417C"/>
    <w:rPr>
      <w:lang w:eastAsia="en-US"/>
    </w:rPr>
  </w:style>
  <w:style w:type="paragraph" w:styleId="Tematkomentarza">
    <w:name w:val="annotation subject"/>
    <w:basedOn w:val="Tekstkomentarza"/>
    <w:next w:val="Tekstkomentarza"/>
    <w:link w:val="TematkomentarzaZnak"/>
    <w:uiPriority w:val="99"/>
    <w:semiHidden/>
    <w:unhideWhenUsed/>
    <w:rsid w:val="0070417C"/>
    <w:rPr>
      <w:b/>
      <w:bCs/>
    </w:rPr>
  </w:style>
  <w:style w:type="character" w:customStyle="1" w:styleId="TematkomentarzaZnak">
    <w:name w:val="Temat komentarza Znak"/>
    <w:link w:val="Tematkomentarza"/>
    <w:uiPriority w:val="99"/>
    <w:semiHidden/>
    <w:rsid w:val="0070417C"/>
    <w:rPr>
      <w:b/>
      <w:bCs/>
      <w:lang w:eastAsia="en-US"/>
    </w:rPr>
  </w:style>
  <w:style w:type="paragraph" w:customStyle="1" w:styleId="Domylnie">
    <w:name w:val="Domyślnie"/>
    <w:uiPriority w:val="99"/>
    <w:rsid w:val="00307FC6"/>
    <w:pPr>
      <w:suppressAutoHyphens/>
      <w:spacing w:after="200" w:line="276" w:lineRule="auto"/>
    </w:pPr>
    <w:rPr>
      <w:rFonts w:eastAsia="SimSun" w:cs="Calibri"/>
      <w:sz w:val="22"/>
      <w:szCs w:val="22"/>
      <w:lang w:eastAsia="en-US"/>
    </w:rPr>
  </w:style>
  <w:style w:type="paragraph" w:customStyle="1" w:styleId="Default">
    <w:name w:val="Default"/>
    <w:rsid w:val="009622B7"/>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157505"/>
    <w:pPr>
      <w:ind w:left="720"/>
      <w:contextualSpacing/>
    </w:pPr>
  </w:style>
  <w:style w:type="character" w:customStyle="1" w:styleId="wrtext">
    <w:name w:val="wrtext"/>
    <w:rsid w:val="002845E2"/>
  </w:style>
  <w:style w:type="paragraph" w:styleId="NormalnyWeb">
    <w:name w:val="Normal (Web)"/>
    <w:basedOn w:val="Normalny"/>
    <w:rsid w:val="00A81CE5"/>
    <w:pPr>
      <w:spacing w:before="100" w:beforeAutospacing="1" w:after="100" w:afterAutospacing="1" w:line="240" w:lineRule="auto"/>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050"/>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1349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D2652C"/>
    <w:rPr>
      <w:rFonts w:ascii="Times New Roman" w:hAnsi="Times New Roman"/>
      <w:sz w:val="0"/>
      <w:szCs w:val="0"/>
      <w:lang w:eastAsia="en-US"/>
    </w:rPr>
  </w:style>
  <w:style w:type="paragraph" w:styleId="Nagwek">
    <w:name w:val="header"/>
    <w:basedOn w:val="Normalny"/>
    <w:link w:val="Nagwek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5E700D"/>
    <w:rPr>
      <w:rFonts w:ascii="Times New Roman" w:hAnsi="Times New Roman" w:cs="Times New Roman"/>
      <w:sz w:val="20"/>
      <w:szCs w:val="20"/>
      <w:lang w:eastAsia="pl-PL"/>
    </w:rPr>
  </w:style>
  <w:style w:type="paragraph" w:styleId="Stopka">
    <w:name w:val="footer"/>
    <w:basedOn w:val="Normalny"/>
    <w:link w:val="Stopka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link w:val="Stopka"/>
    <w:uiPriority w:val="99"/>
    <w:locked/>
    <w:rsid w:val="005E700D"/>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rsid w:val="005E700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5E700D"/>
    <w:rPr>
      <w:rFonts w:ascii="Times New Roman" w:hAnsi="Times New Roman" w:cs="Times New Roman"/>
      <w:sz w:val="20"/>
      <w:szCs w:val="20"/>
      <w:lang w:eastAsia="pl-PL"/>
    </w:rPr>
  </w:style>
  <w:style w:type="character" w:styleId="Odwoanieprzypisudolnego">
    <w:name w:val="footnote reference"/>
    <w:uiPriority w:val="99"/>
    <w:semiHidden/>
    <w:rsid w:val="005E700D"/>
    <w:rPr>
      <w:rFonts w:cs="Times New Roman"/>
      <w:vertAlign w:val="superscript"/>
    </w:rPr>
  </w:style>
  <w:style w:type="table" w:styleId="Tabela-Siatka">
    <w:name w:val="Table Grid"/>
    <w:basedOn w:val="Standardowy"/>
    <w:uiPriority w:val="99"/>
    <w:rsid w:val="00EF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0417C"/>
    <w:rPr>
      <w:sz w:val="16"/>
      <w:szCs w:val="16"/>
    </w:rPr>
  </w:style>
  <w:style w:type="paragraph" w:styleId="Tekstkomentarza">
    <w:name w:val="annotation text"/>
    <w:basedOn w:val="Normalny"/>
    <w:link w:val="TekstkomentarzaZnak"/>
    <w:uiPriority w:val="99"/>
    <w:semiHidden/>
    <w:unhideWhenUsed/>
    <w:rsid w:val="0070417C"/>
    <w:rPr>
      <w:sz w:val="20"/>
      <w:szCs w:val="20"/>
    </w:rPr>
  </w:style>
  <w:style w:type="character" w:customStyle="1" w:styleId="TekstkomentarzaZnak">
    <w:name w:val="Tekst komentarza Znak"/>
    <w:link w:val="Tekstkomentarza"/>
    <w:uiPriority w:val="99"/>
    <w:semiHidden/>
    <w:rsid w:val="0070417C"/>
    <w:rPr>
      <w:lang w:eastAsia="en-US"/>
    </w:rPr>
  </w:style>
  <w:style w:type="paragraph" w:styleId="Tematkomentarza">
    <w:name w:val="annotation subject"/>
    <w:basedOn w:val="Tekstkomentarza"/>
    <w:next w:val="Tekstkomentarza"/>
    <w:link w:val="TematkomentarzaZnak"/>
    <w:uiPriority w:val="99"/>
    <w:semiHidden/>
    <w:unhideWhenUsed/>
    <w:rsid w:val="0070417C"/>
    <w:rPr>
      <w:b/>
      <w:bCs/>
    </w:rPr>
  </w:style>
  <w:style w:type="character" w:customStyle="1" w:styleId="TematkomentarzaZnak">
    <w:name w:val="Temat komentarza Znak"/>
    <w:link w:val="Tematkomentarza"/>
    <w:uiPriority w:val="99"/>
    <w:semiHidden/>
    <w:rsid w:val="0070417C"/>
    <w:rPr>
      <w:b/>
      <w:bCs/>
      <w:lang w:eastAsia="en-US"/>
    </w:rPr>
  </w:style>
  <w:style w:type="paragraph" w:customStyle="1" w:styleId="Domylnie">
    <w:name w:val="Domyślnie"/>
    <w:uiPriority w:val="99"/>
    <w:rsid w:val="00307FC6"/>
    <w:pPr>
      <w:suppressAutoHyphens/>
      <w:spacing w:after="200" w:line="276" w:lineRule="auto"/>
    </w:pPr>
    <w:rPr>
      <w:rFonts w:eastAsia="SimSun" w:cs="Calibri"/>
      <w:sz w:val="22"/>
      <w:szCs w:val="22"/>
      <w:lang w:eastAsia="en-US"/>
    </w:rPr>
  </w:style>
  <w:style w:type="paragraph" w:customStyle="1" w:styleId="Default">
    <w:name w:val="Default"/>
    <w:rsid w:val="009622B7"/>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157505"/>
    <w:pPr>
      <w:ind w:left="720"/>
      <w:contextualSpacing/>
    </w:pPr>
  </w:style>
  <w:style w:type="character" w:customStyle="1" w:styleId="wrtext">
    <w:name w:val="wrtext"/>
    <w:rsid w:val="002845E2"/>
  </w:style>
  <w:style w:type="paragraph" w:styleId="NormalnyWeb">
    <w:name w:val="Normal (Web)"/>
    <w:basedOn w:val="Normalny"/>
    <w:rsid w:val="00A81CE5"/>
    <w:pPr>
      <w:spacing w:before="100" w:beforeAutospacing="1" w:after="100" w:afterAutospacing="1"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7117">
      <w:marLeft w:val="0"/>
      <w:marRight w:val="0"/>
      <w:marTop w:val="0"/>
      <w:marBottom w:val="0"/>
      <w:divBdr>
        <w:top w:val="none" w:sz="0" w:space="0" w:color="auto"/>
        <w:left w:val="none" w:sz="0" w:space="0" w:color="auto"/>
        <w:bottom w:val="none" w:sz="0" w:space="0" w:color="auto"/>
        <w:right w:val="none" w:sz="0" w:space="0" w:color="auto"/>
      </w:divBdr>
    </w:div>
    <w:div w:id="1130199301">
      <w:bodyDiv w:val="1"/>
      <w:marLeft w:val="0"/>
      <w:marRight w:val="0"/>
      <w:marTop w:val="0"/>
      <w:marBottom w:val="0"/>
      <w:divBdr>
        <w:top w:val="none" w:sz="0" w:space="0" w:color="auto"/>
        <w:left w:val="none" w:sz="0" w:space="0" w:color="auto"/>
        <w:bottom w:val="none" w:sz="0" w:space="0" w:color="auto"/>
        <w:right w:val="none" w:sz="0" w:space="0" w:color="auto"/>
      </w:divBdr>
    </w:div>
    <w:div w:id="1722170972">
      <w:bodyDiv w:val="1"/>
      <w:marLeft w:val="0"/>
      <w:marRight w:val="0"/>
      <w:marTop w:val="0"/>
      <w:marBottom w:val="0"/>
      <w:divBdr>
        <w:top w:val="none" w:sz="0" w:space="0" w:color="auto"/>
        <w:left w:val="none" w:sz="0" w:space="0" w:color="auto"/>
        <w:bottom w:val="none" w:sz="0" w:space="0" w:color="auto"/>
        <w:right w:val="none" w:sz="0" w:space="0" w:color="auto"/>
      </w:divBdr>
    </w:div>
    <w:div w:id="1967736833">
      <w:bodyDiv w:val="1"/>
      <w:marLeft w:val="0"/>
      <w:marRight w:val="0"/>
      <w:marTop w:val="0"/>
      <w:marBottom w:val="0"/>
      <w:divBdr>
        <w:top w:val="none" w:sz="0" w:space="0" w:color="auto"/>
        <w:left w:val="none" w:sz="0" w:space="0" w:color="auto"/>
        <w:bottom w:val="none" w:sz="0" w:space="0" w:color="auto"/>
        <w:right w:val="none" w:sz="0" w:space="0" w:color="auto"/>
      </w:divBdr>
      <w:divsChild>
        <w:div w:id="207893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4580-2345-4311-875D-C42A2595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6755</Words>
  <Characters>40533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Załącznik nr 1 do Uchwały Nr ………</vt:lpstr>
    </vt:vector>
  </TitlesOfParts>
  <Company/>
  <LinksUpToDate>false</LinksUpToDate>
  <CharactersWithSpaces>47194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dc:title>
  <dc:creator>Anna Wiśniewska</dc:creator>
  <cp:lastModifiedBy>Edmund Kartanas</cp:lastModifiedBy>
  <cp:revision>3</cp:revision>
  <cp:lastPrinted>2016-11-30T12:32:00Z</cp:lastPrinted>
  <dcterms:created xsi:type="dcterms:W3CDTF">2019-04-16T07:13:00Z</dcterms:created>
  <dcterms:modified xsi:type="dcterms:W3CDTF">2019-04-16T07:14:00Z</dcterms:modified>
</cp:coreProperties>
</file>